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1E8F0598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2196"/>
        <w:gridCol w:w="2835"/>
        <w:gridCol w:w="2976"/>
        <w:gridCol w:w="1418"/>
        <w:gridCol w:w="1701"/>
        <w:gridCol w:w="1843"/>
      </w:tblGrid>
      <w:tr w:rsidR="00654975" w:rsidRPr="008630C8" w14:paraId="08682EA2" w14:textId="77777777" w:rsidTr="00654975">
        <w:trPr>
          <w:trHeight w:val="510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E0C1" w14:textId="77777777" w:rsidR="002C6A45" w:rsidRDefault="00561CD0" w:rsidP="002C6A45">
            <w:pPr>
              <w:jc w:val="center"/>
              <w:rPr>
                <w:rFonts w:eastAsia="Calibri" w:cs="Arial"/>
                <w:b/>
                <w:bCs/>
                <w:sz w:val="24"/>
                <w:lang w:eastAsia="en-US"/>
              </w:rPr>
            </w:pP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projektach wybranych do dofinansowania </w:t>
            </w:r>
            <w:r w:rsidR="00654975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>w ramach Działania</w:t>
            </w:r>
            <w:r w:rsidR="00654975" w:rsidRPr="00B81349">
              <w:rPr>
                <w:sz w:val="24"/>
              </w:rPr>
              <w:t xml:space="preserve"> </w:t>
            </w:r>
            <w:r w:rsidR="00382E01" w:rsidRPr="00382E01">
              <w:rPr>
                <w:b/>
                <w:bCs/>
                <w:sz w:val="24"/>
              </w:rPr>
              <w:t>6.</w:t>
            </w:r>
            <w:r w:rsidR="00A90364">
              <w:rPr>
                <w:b/>
                <w:bCs/>
                <w:sz w:val="24"/>
              </w:rPr>
              <w:t>7 typ 1-3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</w:t>
            </w:r>
            <w:r w:rsidR="0065497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="00382E01" w:rsidRPr="00382E01">
              <w:rPr>
                <w:rFonts w:eastAsia="Calibri" w:cs="Arial"/>
                <w:b/>
                <w:iCs/>
                <w:sz w:val="24"/>
                <w:lang w:eastAsia="en-US"/>
              </w:rPr>
              <w:t>FEPZ.06.0</w:t>
            </w:r>
            <w:r w:rsidR="00A90364">
              <w:rPr>
                <w:rFonts w:eastAsia="Calibri" w:cs="Arial"/>
                <w:b/>
                <w:iCs/>
                <w:sz w:val="24"/>
                <w:lang w:eastAsia="en-US"/>
              </w:rPr>
              <w:t>7</w:t>
            </w:r>
            <w:r w:rsidR="00382E01" w:rsidRPr="00382E01">
              <w:rPr>
                <w:rFonts w:eastAsia="Calibri" w:cs="Arial"/>
                <w:b/>
                <w:iCs/>
                <w:sz w:val="24"/>
                <w:lang w:eastAsia="en-US"/>
              </w:rPr>
              <w:t>-IP.01-001/24</w:t>
            </w:r>
            <w:r w:rsidR="00654975" w:rsidRPr="00B81349">
              <w:rPr>
                <w:rFonts w:eastAsia="Calibri" w:cs="Arial"/>
                <w:bCs/>
                <w:sz w:val="24"/>
                <w:lang w:eastAsia="en-US"/>
              </w:rPr>
              <w:t xml:space="preserve"> </w:t>
            </w:r>
            <w:r w:rsidR="00E17D06">
              <w:rPr>
                <w:rFonts w:eastAsia="Calibri" w:cs="Arial"/>
                <w:bCs/>
                <w:sz w:val="24"/>
                <w:lang w:eastAsia="en-US"/>
              </w:rPr>
              <w:br/>
            </w:r>
            <w:r w:rsidR="00654975" w:rsidRPr="00A90364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C218D6">
              <w:rPr>
                <w:rFonts w:eastAsia="Calibri" w:cs="Arial"/>
                <w:b/>
                <w:bCs/>
                <w:sz w:val="24"/>
                <w:lang w:eastAsia="en-US"/>
              </w:rPr>
              <w:t>27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>.</w:t>
            </w:r>
            <w:r w:rsidR="00C218D6">
              <w:rPr>
                <w:rFonts w:eastAsia="Calibri" w:cs="Arial"/>
                <w:b/>
                <w:bCs/>
                <w:sz w:val="24"/>
                <w:lang w:eastAsia="en-US"/>
              </w:rPr>
              <w:t>09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>.2024 r.</w:t>
            </w:r>
            <w:r w:rsidR="00F50CA4">
              <w:rPr>
                <w:rFonts w:eastAsia="Calibri" w:cs="Arial"/>
                <w:b/>
                <w:bCs/>
                <w:sz w:val="24"/>
                <w:lang w:eastAsia="en-US"/>
              </w:rPr>
              <w:t xml:space="preserve"> –</w:t>
            </w:r>
            <w:r w:rsidR="00A852E8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F50CA4">
              <w:rPr>
                <w:rFonts w:eastAsia="Calibri" w:cs="Arial"/>
                <w:b/>
                <w:bCs/>
                <w:sz w:val="24"/>
                <w:lang w:eastAsia="en-US"/>
              </w:rPr>
              <w:t>po procedurze odwoławczej</w:t>
            </w:r>
            <w:r w:rsidR="00A852E8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</w:p>
          <w:p w14:paraId="5156C248" w14:textId="37502F8E" w:rsidR="00654975" w:rsidRPr="00B81349" w:rsidRDefault="00A852E8" w:rsidP="002C6A45">
            <w:pPr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>
              <w:rPr>
                <w:rFonts w:eastAsia="Calibri" w:cs="Arial"/>
                <w:b/>
                <w:bCs/>
                <w:sz w:val="24"/>
                <w:lang w:eastAsia="en-US"/>
              </w:rPr>
              <w:t>z uwzględnieniem p</w:t>
            </w:r>
            <w:r w:rsidRPr="00A852E8">
              <w:rPr>
                <w:rFonts w:eastAsia="Calibri" w:cs="Arial"/>
                <w:b/>
                <w:bCs/>
                <w:sz w:val="24"/>
                <w:lang w:eastAsia="en-US"/>
              </w:rPr>
              <w:t>rojekt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>ów</w:t>
            </w:r>
            <w:r w:rsidRPr="00A852E8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4A78B0">
              <w:rPr>
                <w:rFonts w:eastAsia="Calibri" w:cs="Arial"/>
                <w:b/>
                <w:bCs/>
                <w:sz w:val="24"/>
                <w:lang w:eastAsia="en-US"/>
              </w:rPr>
              <w:t>objętych</w:t>
            </w:r>
            <w:r w:rsidRPr="00A852E8">
              <w:rPr>
                <w:rFonts w:eastAsia="Calibri" w:cs="Arial"/>
                <w:b/>
                <w:bCs/>
                <w:sz w:val="24"/>
                <w:lang w:eastAsia="en-US"/>
              </w:rPr>
              <w:t xml:space="preserve"> dofinansowaniem w ramach zwiększenia kwoty przeznaczonej na dofinansowanie</w:t>
            </w:r>
          </w:p>
        </w:tc>
      </w:tr>
      <w:tr w:rsidR="00654975" w:rsidRPr="008630C8" w14:paraId="2FA7B98A" w14:textId="77777777" w:rsidTr="00DF06F1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97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54975">
        <w:trPr>
          <w:trHeight w:val="58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DB4A1C" w:rsidRPr="008630C8" w14:paraId="1E045A63" w14:textId="77777777" w:rsidTr="00DF06F1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097D" w14:textId="57362380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A5C799" w14:textId="092FCB81" w:rsidR="00DB4A1C" w:rsidRPr="00382E01" w:rsidRDefault="00DB4A1C" w:rsidP="00DB4A1C">
            <w:pPr>
              <w:jc w:val="left"/>
              <w:rPr>
                <w:rFonts w:cs="Arial"/>
                <w:color w:val="000000"/>
                <w:szCs w:val="20"/>
              </w:rPr>
            </w:pPr>
            <w:r w:rsidRPr="000E3CF7">
              <w:t>FEPZ.06.07-IP.01-0042/24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E6DB21" w14:textId="099EC672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TOTEM KAMIŃSKI, SZULIŃSKI, SNARSKI, KAMIŃSKI SPÓŁKA JAWNA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712A58" w14:textId="61F9E868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Eliminacja zdrowotnych czynników ryzyka pracy </w:t>
            </w:r>
            <w:r>
              <w:br/>
            </w:r>
            <w:r w:rsidRPr="000E3CF7">
              <w:t>w TOTEM Sp. 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27E61A" w14:textId="77777777" w:rsidR="00DB712A" w:rsidRDefault="00DB712A" w:rsidP="003F135D">
            <w:pPr>
              <w:jc w:val="center"/>
            </w:pPr>
          </w:p>
          <w:p w14:paraId="4B19C224" w14:textId="57A434F9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DBED" w14:textId="329A26E0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B4A1C">
              <w:rPr>
                <w:rFonts w:eastAsia="Calibri" w:cs="Arial"/>
                <w:szCs w:val="20"/>
                <w:lang w:eastAsia="en-US"/>
              </w:rPr>
              <w:t>424</w:t>
            </w:r>
            <w:r w:rsidR="00DB712A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DB4A1C">
              <w:rPr>
                <w:rFonts w:eastAsia="Calibri" w:cs="Arial"/>
                <w:szCs w:val="20"/>
                <w:lang w:eastAsia="en-US"/>
              </w:rPr>
              <w:t>565,34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F302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DB4A1C" w:rsidRPr="008630C8" w14:paraId="6233DCBC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4675" w14:textId="03429600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BCB5" w14:textId="4B2455DE" w:rsidR="00DB4A1C" w:rsidRPr="00382E01" w:rsidRDefault="00DB4A1C" w:rsidP="00DB4A1C">
            <w:pPr>
              <w:jc w:val="left"/>
              <w:rPr>
                <w:rFonts w:cs="Arial"/>
                <w:szCs w:val="20"/>
              </w:rPr>
            </w:pPr>
            <w:r w:rsidRPr="000E3CF7">
              <w:t>FEPZ.06.07-IP.01-0041/24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7386" w14:textId="4BFEF54C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Gmina Dębno/Urząd Miejski w Dębnie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BA9D" w14:textId="0F1541AC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Zdrowie z Urzędu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DC63DE" w14:textId="46FD92D7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128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385F" w14:textId="08C1F5D1" w:rsidR="00DB4A1C" w:rsidRPr="00382E01" w:rsidRDefault="00EE7134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579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055,05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72C5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DB4A1C" w:rsidRPr="008630C8" w14:paraId="24CAA63D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A1B9" w14:textId="7099666B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1644" w14:textId="393E4577" w:rsidR="00DB4A1C" w:rsidRPr="00382E01" w:rsidRDefault="00DB4A1C" w:rsidP="00DB4A1C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FEPZ.06.07-IP.01-0007/24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034B" w14:textId="24FBC491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NIEPUBLICZNY ZAKŁAD OPIEKI ZDROWOTNEJ MEDICAL CARE MEDLAND, MEDICA 24 JACEK MATUSIAK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5738" w14:textId="4B55BC0A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Ergonomiczne warunki pracy</w:t>
            </w:r>
            <w:r>
              <w:br/>
            </w:r>
            <w:r w:rsidRPr="000E3CF7">
              <w:t xml:space="preserve"> w </w:t>
            </w:r>
            <w:proofErr w:type="spellStart"/>
            <w:r w:rsidRPr="000E3CF7">
              <w:t>Medical</w:t>
            </w:r>
            <w:proofErr w:type="spellEnd"/>
            <w:r w:rsidRPr="000E3CF7">
              <w:t xml:space="preserve"> </w:t>
            </w:r>
            <w:proofErr w:type="spellStart"/>
            <w:r w:rsidRPr="000E3CF7">
              <w:t>Care</w:t>
            </w:r>
            <w:proofErr w:type="spellEnd"/>
            <w:r w:rsidRPr="000E3CF7">
              <w:t xml:space="preserve"> </w:t>
            </w:r>
            <w:proofErr w:type="spellStart"/>
            <w:r w:rsidRPr="000E3CF7">
              <w:t>Medland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56ECAB" w14:textId="3C3A7672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127,5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101F" w14:textId="40788A2F" w:rsidR="00DB4A1C" w:rsidRPr="00382E01" w:rsidRDefault="00EE7134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144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808,06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5159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DB4A1C" w:rsidRPr="008630C8" w14:paraId="328DB0E8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5350" w14:textId="3F2FD1BF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13C7" w14:textId="29DED81F" w:rsidR="00DB4A1C" w:rsidRPr="00382E01" w:rsidRDefault="00DB4A1C" w:rsidP="00DB4A1C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FEPZ.06.07-IP.01-0055/24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B2D4" w14:textId="6515D588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COMPLEMED SPÓŁKA Z OGRANICZONĄ ODPOWIEDZIALNOŚCIĄ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13A52" w14:textId="11ADAC0F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Program zdrowotny COMPLEMED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872452" w14:textId="4EAE7345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127,5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3109" w14:textId="0646BE7E" w:rsidR="00DB4A1C" w:rsidRPr="00382E01" w:rsidRDefault="00EE7134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714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647,49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F88A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0B5473" w:rsidRPr="008630C8" w14:paraId="37FD1E5D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234" w14:textId="49CDB89F" w:rsidR="000B5473" w:rsidRPr="00382E01" w:rsidRDefault="000B5473" w:rsidP="000B5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BE78" w14:textId="12F83804" w:rsidR="000B5473" w:rsidRPr="000E3CF7" w:rsidRDefault="000B5473" w:rsidP="000B5473">
            <w:pPr>
              <w:jc w:val="left"/>
            </w:pPr>
            <w:r w:rsidRPr="000E3CF7">
              <w:t>FEPZ.06.07-IP.01-0049/24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8E9AC" w14:textId="5789BEB4" w:rsidR="000B5473" w:rsidRPr="000E3CF7" w:rsidRDefault="000B5473" w:rsidP="003F135D">
            <w:pPr>
              <w:jc w:val="center"/>
            </w:pPr>
            <w:r w:rsidRPr="000E3CF7">
              <w:t>TWOJA PRZYCHODNIA SZCZECIŃSKIE CENTRUM MEDYCZNE SPÓŁKA Z OGRANICZONĄ ODPOWIEDZIALNOŚCIĄ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2A7F" w14:textId="5A65E3A5" w:rsidR="000B5473" w:rsidRPr="000E3CF7" w:rsidRDefault="000B5473" w:rsidP="003F135D">
            <w:pPr>
              <w:jc w:val="center"/>
            </w:pPr>
            <w:r w:rsidRPr="000E3CF7">
              <w:t>Program zdrowotny Szczecińskie Centrum Medyczne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DB0C22" w14:textId="77777777" w:rsidR="000B5473" w:rsidRDefault="000B5473" w:rsidP="003F135D">
            <w:pPr>
              <w:jc w:val="center"/>
            </w:pPr>
          </w:p>
          <w:p w14:paraId="13F04120" w14:textId="39178965" w:rsidR="000B5473" w:rsidRPr="000E3CF7" w:rsidRDefault="00FA65AE" w:rsidP="003F135D">
            <w:pPr>
              <w:jc w:val="center"/>
            </w:pPr>
            <w:r>
              <w:t>127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2D30" w14:textId="0076F846" w:rsidR="000B5473" w:rsidRPr="00EE7134" w:rsidRDefault="000B5473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719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062,05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45A2" w14:textId="77777777" w:rsidR="000B5473" w:rsidRPr="00382E01" w:rsidRDefault="000B5473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355CE2" w:rsidRPr="008630C8" w14:paraId="03D8D5C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ACAB" w14:textId="234DD129" w:rsidR="00355CE2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A29" w14:textId="18E3F094" w:rsidR="00355CE2" w:rsidRPr="000E3CF7" w:rsidRDefault="00355CE2" w:rsidP="00355CE2">
            <w:pPr>
              <w:jc w:val="left"/>
            </w:pPr>
            <w:r w:rsidRPr="000E3CF7">
              <w:t>FEPZ.06.07-IP.01-0064/24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A8CC" w14:textId="7B9116A2" w:rsidR="00355CE2" w:rsidRPr="000E3CF7" w:rsidRDefault="00355CE2" w:rsidP="00355CE2">
            <w:pPr>
              <w:jc w:val="center"/>
            </w:pPr>
            <w:r w:rsidRPr="000E3CF7">
              <w:t>Gmina Miasto Stargard/Miejski Ośrodek Pomocy Społecznej w Stargardzie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72E5" w14:textId="081E3FE3" w:rsidR="00355CE2" w:rsidRPr="000E3CF7" w:rsidRDefault="00355CE2" w:rsidP="00355CE2">
            <w:pPr>
              <w:jc w:val="center"/>
            </w:pPr>
            <w:r w:rsidRPr="000E3CF7">
              <w:t xml:space="preserve">Zdrowo i ergonomicznie </w:t>
            </w:r>
            <w:r>
              <w:br/>
            </w:r>
            <w:r w:rsidRPr="000E3CF7">
              <w:t>w Miejskim Ośrodku Pomocy Społecznej w Stargardzie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A4D6" w14:textId="77777777" w:rsidR="00355CE2" w:rsidRDefault="00355CE2" w:rsidP="00355CE2">
            <w:pPr>
              <w:jc w:val="center"/>
            </w:pPr>
          </w:p>
          <w:p w14:paraId="7C8CC4C2" w14:textId="21115027" w:rsidR="00355CE2" w:rsidRDefault="00355CE2" w:rsidP="00355CE2">
            <w:pPr>
              <w:jc w:val="center"/>
            </w:pPr>
            <w:r w:rsidRPr="000E3CF7">
              <w:t>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3333" w14:textId="303CBAAA" w:rsidR="00355CE2" w:rsidRPr="00EE7134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D06CA">
              <w:rPr>
                <w:rFonts w:eastAsia="Calibri" w:cs="Arial"/>
                <w:szCs w:val="20"/>
              </w:rPr>
              <w:t>603 022,34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F496" w14:textId="77777777" w:rsidR="00355CE2" w:rsidRPr="00382E01" w:rsidRDefault="00355CE2" w:rsidP="00355CE2">
            <w:pPr>
              <w:jc w:val="center"/>
              <w:rPr>
                <w:rFonts w:cs="Arial"/>
                <w:szCs w:val="20"/>
              </w:rPr>
            </w:pPr>
          </w:p>
        </w:tc>
      </w:tr>
      <w:tr w:rsidR="00355CE2" w:rsidRPr="008630C8" w14:paraId="52E2316D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E14F" w14:textId="5BAB0E2B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788E" w14:textId="15890446" w:rsidR="00355CE2" w:rsidRPr="00382E01" w:rsidRDefault="00355CE2" w:rsidP="00355CE2">
            <w:pPr>
              <w:jc w:val="left"/>
              <w:rPr>
                <w:rFonts w:cs="Arial"/>
                <w:color w:val="000000"/>
                <w:szCs w:val="20"/>
              </w:rPr>
            </w:pPr>
            <w:r w:rsidRPr="000E3CF7">
              <w:t>FEPZ.06.07-IP.01-0013/24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A5CB" w14:textId="44759B9D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STYLUS SPÓŁKA Z OGRANICZONĄ ODPOWIEDZIALNOŚCIĄ SPÓŁKA KOMANDYTOWA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3E28" w14:textId="331BB8CE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Poprawa ergonomii pracy </w:t>
            </w:r>
            <w:r>
              <w:br/>
            </w:r>
            <w:r w:rsidRPr="000E3CF7">
              <w:t>w Stylus sp. z o.o. sp. k.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9B3D1B" w14:textId="17EF0497" w:rsidR="00355CE2" w:rsidRPr="00382E01" w:rsidRDefault="00355CE2" w:rsidP="00355CE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E3CF7">
              <w:t>126,5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ED9A" w14:textId="4062D903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651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706,35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2103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4C205D1E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542A" w14:textId="59CF7F11" w:rsidR="00355CE2" w:rsidRPr="00B97064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8.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82E2" w14:textId="19849A95" w:rsidR="00355CE2" w:rsidRPr="00B97064" w:rsidRDefault="00355CE2" w:rsidP="00355CE2">
            <w:pPr>
              <w:jc w:val="left"/>
            </w:pPr>
            <w:r w:rsidRPr="00B97064">
              <w:t>FEPZ.06.07-IP.01-0077/24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7F7B5" w14:textId="0F2B0D3D" w:rsidR="00355CE2" w:rsidRPr="00B97064" w:rsidRDefault="00355CE2" w:rsidP="00355CE2">
            <w:pPr>
              <w:jc w:val="center"/>
            </w:pPr>
            <w:r w:rsidRPr="00B97064">
              <w:t>Towarzystwo Przyjaciół Dzieci Oddział Okręgowy w Koszalinie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D244" w14:textId="01A79F1A" w:rsidR="00355CE2" w:rsidRPr="00B97064" w:rsidRDefault="00355CE2" w:rsidP="00355CE2">
            <w:pPr>
              <w:jc w:val="center"/>
            </w:pPr>
            <w:r w:rsidRPr="00B97064">
              <w:t>TPD Koszalin- zdrowie w pracy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F55EE" w14:textId="77777777" w:rsidR="00355CE2" w:rsidRPr="00B97064" w:rsidRDefault="00355CE2" w:rsidP="00355CE2">
            <w:pPr>
              <w:jc w:val="center"/>
            </w:pPr>
          </w:p>
          <w:p w14:paraId="240D49C1" w14:textId="13E048C2" w:rsidR="00355CE2" w:rsidRPr="00B97064" w:rsidRDefault="00355CE2" w:rsidP="00355CE2">
            <w:pPr>
              <w:jc w:val="center"/>
            </w:pPr>
            <w:r w:rsidRPr="00B97064">
              <w:t>125,5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3CCB" w14:textId="1E53E96C" w:rsidR="00355CE2" w:rsidRPr="00B97064" w:rsidRDefault="00355CE2" w:rsidP="00355CE2">
            <w:pPr>
              <w:jc w:val="center"/>
              <w:rPr>
                <w:rFonts w:eastAsia="Calibri" w:cs="Arial"/>
                <w:szCs w:val="20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208 783,41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FCC1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4871BAC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1FF7" w14:textId="2F13D90A" w:rsidR="00355CE2" w:rsidRPr="00B97064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34F2" w14:textId="4ACBFD9D" w:rsidR="00355CE2" w:rsidRPr="00B97064" w:rsidRDefault="00355CE2" w:rsidP="00355CE2">
            <w:pPr>
              <w:jc w:val="left"/>
              <w:rPr>
                <w:rFonts w:cs="Arial"/>
                <w:szCs w:val="20"/>
              </w:rPr>
            </w:pPr>
            <w:r w:rsidRPr="00B97064">
              <w:t>FEPZ.06.07-IP.01-0015/24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2F88" w14:textId="0ECD5019" w:rsidR="00355CE2" w:rsidRPr="00B97064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B97064">
              <w:t>ZAKŁAD BUDOWY MASZYN MADREW ANDRZEJ BOBRYCKI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6BEB" w14:textId="75867D4F" w:rsidR="00355CE2" w:rsidRPr="00B97064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B97064">
              <w:t xml:space="preserve">Działania na rzecz zdrowia pracowników w Zakładzie Budowy Maszyn </w:t>
            </w:r>
            <w:proofErr w:type="spellStart"/>
            <w:r w:rsidRPr="00B97064">
              <w:t>Madrew</w:t>
            </w:r>
            <w:proofErr w:type="spellEnd"/>
            <w:r w:rsidRPr="00B97064">
              <w:t xml:space="preserve"> Andrzej </w:t>
            </w:r>
            <w:proofErr w:type="spellStart"/>
            <w:r w:rsidRPr="00B97064">
              <w:t>Bobrycki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B592D" w14:textId="77777777" w:rsidR="00355CE2" w:rsidRPr="00B97064" w:rsidRDefault="00355CE2" w:rsidP="00355CE2">
            <w:pPr>
              <w:jc w:val="center"/>
            </w:pPr>
          </w:p>
          <w:p w14:paraId="01A9E55A" w14:textId="05B25753" w:rsidR="00355CE2" w:rsidRPr="00B97064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4C0A" w14:textId="0FF0FCF9" w:rsidR="00355CE2" w:rsidRPr="00B97064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651 382,27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0B20" w14:textId="77777777" w:rsidR="00355CE2" w:rsidRPr="00111A87" w:rsidRDefault="00355CE2" w:rsidP="00355CE2">
            <w:pPr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355CE2" w:rsidRPr="008630C8" w14:paraId="74D2EC00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301A" w14:textId="6CB7BA14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FFA1" w14:textId="6D35412D" w:rsidR="00355CE2" w:rsidRPr="00382E01" w:rsidRDefault="00355CE2" w:rsidP="00355CE2">
            <w:pPr>
              <w:jc w:val="left"/>
              <w:rPr>
                <w:rFonts w:cs="Arial"/>
                <w:color w:val="000000"/>
                <w:szCs w:val="20"/>
              </w:rPr>
            </w:pPr>
            <w:r w:rsidRPr="000E3CF7">
              <w:t>FEPZ.06.07-IP.01-0032/24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A771" w14:textId="2F125BED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Powiat Koszaliński / Centrum Usług Wspólnych Powiatu Koszalińskiego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8B32" w14:textId="6E5D613F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Dobre warunki pracy w Centrum Usług Wspólnych Powiatu Koszalińskiego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25CE2F" w14:textId="77777777" w:rsidR="00355CE2" w:rsidRDefault="00355CE2" w:rsidP="00355CE2">
            <w:pPr>
              <w:jc w:val="center"/>
            </w:pPr>
          </w:p>
          <w:p w14:paraId="1BB5BB6F" w14:textId="69871A6F" w:rsidR="00355CE2" w:rsidRPr="00382E01" w:rsidRDefault="00355CE2" w:rsidP="00355CE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E3CF7">
              <w:t>123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42A1" w14:textId="376A54EE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215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354,7</w:t>
            </w:r>
            <w:r>
              <w:rPr>
                <w:rFonts w:eastAsia="Calibri" w:cs="Arial"/>
                <w:szCs w:val="2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1E5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6C79EF8F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0188" w14:textId="10EFE61B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11.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9C97" w14:textId="3AC3BE85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FEPZ.06.07-IP.01-0053/24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330E" w14:textId="0270BC67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USŁUGI EDUKACYJNE AGNIESZKA ŁĘCKA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96FF" w14:textId="39F864DB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Zdrowo-Zawodowo.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2EDE61" w14:textId="77777777" w:rsidR="00355CE2" w:rsidRDefault="00355CE2" w:rsidP="00355CE2">
            <w:pPr>
              <w:jc w:val="center"/>
            </w:pPr>
          </w:p>
          <w:p w14:paraId="2FFA98AB" w14:textId="6F63B54B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122,5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9E68" w14:textId="5ABD930C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176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528,38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BDCB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4309490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EAB8" w14:textId="6BF10440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12.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E6F81" w14:textId="40C25954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FEPZ.06.07-IP.01-0005/24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9FD3" w14:textId="7AE9CB32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M &amp; Z SERWIS SPRZĘTU OGRODNICZOLEŚNEGO MARCIN CZESŁAW KAŹMIERCZAK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3412" w14:textId="76253BA4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Poprawa Ergonomii i Bezpieczeństwa w Firmie M &amp; Z Serwis Sprzętu Ogrodniczo-Leśnego.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AC12D5" w14:textId="77777777" w:rsidR="00355CE2" w:rsidRDefault="00355CE2" w:rsidP="00355CE2">
            <w:pPr>
              <w:jc w:val="center"/>
            </w:pPr>
          </w:p>
          <w:p w14:paraId="35428F40" w14:textId="047EEB2E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55A0" w14:textId="1D9603DA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310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971,77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D0FC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0415D98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4C15" w14:textId="71ECCFFA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13.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6359" w14:textId="4E2E9E45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FEPZ.06.07-IP.01-0026/24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1D21" w14:textId="6D7A89A4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"KONSBUD" PROJEKTOWANIE I REALIZACJA KONSTRUKCJI BUDOWLANYCH PRZEMYSŁAW ŻUROWSKI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67CFD" w14:textId="10FF4AD9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ZDROWY PRACOWNIK, SILNY BIZNES – stworzenie ergonomicznego i wspierającego środowiska pracy w KONSBUD Projektowanie i Realizacja Konstrukcji Budowlanych Przemysław Żurowski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568DEE" w14:textId="77777777" w:rsidR="00355CE2" w:rsidRDefault="00355CE2" w:rsidP="00355CE2">
            <w:pPr>
              <w:jc w:val="center"/>
            </w:pPr>
          </w:p>
          <w:p w14:paraId="6BE49C1C" w14:textId="77777777" w:rsidR="00355CE2" w:rsidRDefault="00355CE2" w:rsidP="00355CE2">
            <w:pPr>
              <w:jc w:val="center"/>
            </w:pPr>
          </w:p>
          <w:p w14:paraId="7C55D571" w14:textId="1F8FD4D4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4099" w14:textId="774562DD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480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182,11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DA77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72B33E25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A0E6" w14:textId="40274234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14.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53B9" w14:textId="38EEDA1D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FEPZ.06.07-IP.01-0027/24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B493" w14:textId="3E325BAF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KONSBUD DREWNO KLEJONE SPÓŁKA Z OGRANICZONĄ ODPOWIEDZIALNOŚCIĄ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5978" w14:textId="54F185AB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PRACUJ KOMFORTOWO, DZIAŁAJ DŁUŻEJ - kompleksowe wsparcie na rzecz zdrowia dla pracowników </w:t>
            </w:r>
            <w:proofErr w:type="spellStart"/>
            <w:r w:rsidRPr="000E3CF7">
              <w:t>Konsbud</w:t>
            </w:r>
            <w:proofErr w:type="spellEnd"/>
            <w:r w:rsidRPr="000E3CF7">
              <w:t xml:space="preserve"> Drewno Klejone Sp. </w:t>
            </w:r>
            <w:r>
              <w:br/>
            </w:r>
            <w:r w:rsidRPr="000E3CF7">
              <w:t>z o.o.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37DFA9" w14:textId="77777777" w:rsidR="00355CE2" w:rsidRDefault="00355CE2" w:rsidP="00355CE2">
            <w:pPr>
              <w:jc w:val="center"/>
            </w:pPr>
          </w:p>
          <w:p w14:paraId="2FD7A948" w14:textId="77777777" w:rsidR="00355CE2" w:rsidRDefault="00355CE2" w:rsidP="00355CE2">
            <w:pPr>
              <w:jc w:val="center"/>
            </w:pPr>
          </w:p>
          <w:p w14:paraId="56944A5A" w14:textId="668C4FA0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3EE8" w14:textId="4A72BD82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246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924,78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0674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1914501C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3F10" w14:textId="253D34B1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lastRenderedPageBreak/>
              <w:t>1</w:t>
            </w:r>
            <w:r w:rsidR="00A44E2F">
              <w:rPr>
                <w:rFonts w:eastAsia="Calibri" w:cs="Arial"/>
                <w:szCs w:val="20"/>
                <w:lang w:eastAsia="en-US"/>
              </w:rPr>
              <w:t>5</w:t>
            </w:r>
            <w:r w:rsidRPr="00382E01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FE8A" w14:textId="281FD9F5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FEPZ.06.07-IP.01-0030/24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B0AD" w14:textId="68F94A44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Powiat Koszaliński / Specjalny Ośrodek Szkolno-Wychowawczy w Warninie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ADB3" w14:textId="50A1D347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Nowoczesne warunki pracy </w:t>
            </w:r>
            <w:r>
              <w:br/>
            </w:r>
            <w:r w:rsidRPr="000E3CF7">
              <w:t xml:space="preserve">w Specjalnym Ośrodku </w:t>
            </w:r>
            <w:proofErr w:type="spellStart"/>
            <w:r w:rsidRPr="000E3CF7">
              <w:t>Szkolno</w:t>
            </w:r>
            <w:proofErr w:type="spellEnd"/>
            <w:r w:rsidRPr="000E3CF7">
              <w:t xml:space="preserve"> - Wychowawczym w Warninie.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175F21" w14:textId="10C5C3B5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120,5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4A30" w14:textId="54A52651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186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434,06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B4B4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27FC2797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A505" w14:textId="357C6010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B5AC" w14:textId="1C9A70C7" w:rsidR="00A44E2F" w:rsidRPr="000E3CF7" w:rsidRDefault="00A44E2F" w:rsidP="00A44E2F">
            <w:pPr>
              <w:jc w:val="left"/>
            </w:pPr>
            <w:r w:rsidRPr="000E3CF7">
              <w:t>FEPZ.06.07-IP.01-0059/24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2D7A" w14:textId="6BE551B7" w:rsidR="00A44E2F" w:rsidRPr="000E3CF7" w:rsidRDefault="00A44E2F" w:rsidP="00A44E2F">
            <w:pPr>
              <w:jc w:val="center"/>
            </w:pPr>
            <w:r w:rsidRPr="000E3CF7">
              <w:t>TOWARZYSTWO PRZYJACIÓŁ DZIECI ZACHODNIOPOMORSKI ODDZIAŁ REGIONALNY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5852" w14:textId="577CC800" w:rsidR="00A44E2F" w:rsidRPr="000E3CF7" w:rsidRDefault="00A44E2F" w:rsidP="00A44E2F">
            <w:pPr>
              <w:jc w:val="center"/>
            </w:pPr>
            <w:r w:rsidRPr="000E3CF7">
              <w:t>TPD Szczecin - Zdrowie najważniejsze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01B4" w14:textId="69117ED7" w:rsidR="00A44E2F" w:rsidRPr="000E3CF7" w:rsidRDefault="00A44E2F" w:rsidP="00A44E2F">
            <w:pPr>
              <w:jc w:val="center"/>
            </w:pPr>
            <w:r w:rsidRPr="000E3CF7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2DE9" w14:textId="5F3BEBF3" w:rsidR="00A44E2F" w:rsidRPr="00EE7134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478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506,97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FD1D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3C304D9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F7C9" w14:textId="4AAA8308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BE0C" w14:textId="0A4A9C6D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BF02" w14:textId="6B5FBBAA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Powiat Koszaliński /Młodzieżowy Ośrodek Wychowawczy w Polanowie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71BD" w14:textId="6B3322AE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Poprawa warunków pracy </w:t>
            </w:r>
            <w:r>
              <w:br/>
            </w:r>
            <w:r w:rsidRPr="000E3CF7">
              <w:t>w Młodzieżowym Ośrodku Wychowawczym w Polanowie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3A78" w14:textId="25D5ECBA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137D" w14:textId="3D0F82EC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206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926,51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9306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79A4484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FDB6" w14:textId="3D694D01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F1BB" w14:textId="796CEE8E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58C4" w14:textId="6308A476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GENERAL ENGINEERING KOWAL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3C22" w14:textId="5D9A2BD7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Program zdrowotny GE KOWAL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B187" w14:textId="24EE8FED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6554" w14:textId="471DAC9F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304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706,53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26D3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217F89A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D8B5" w14:textId="02986E94" w:rsidR="00A852E8" w:rsidRPr="00230CE2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230CE2">
              <w:rPr>
                <w:rFonts w:eastAsia="Calibri" w:cs="Arial"/>
                <w:szCs w:val="20"/>
                <w:lang w:eastAsia="en-US"/>
              </w:rPr>
              <w:t>19.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897F" w14:textId="675610D3" w:rsidR="00A852E8" w:rsidRPr="00230CE2" w:rsidRDefault="00A852E8" w:rsidP="00A852E8">
            <w:pPr>
              <w:jc w:val="left"/>
            </w:pPr>
            <w:r w:rsidRPr="00230CE2">
              <w:rPr>
                <w:rFonts w:cs="Arial"/>
                <w:color w:val="000000"/>
                <w:szCs w:val="20"/>
              </w:rPr>
              <w:t>FEPZ.06.07-IP.01-0073/24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9CA3" w14:textId="6BD058C0" w:rsidR="00A852E8" w:rsidRPr="00230CE2" w:rsidRDefault="00A852E8" w:rsidP="00A852E8">
            <w:pPr>
              <w:jc w:val="center"/>
            </w:pPr>
            <w:r w:rsidRPr="00230CE2">
              <w:rPr>
                <w:rFonts w:cs="Arial"/>
                <w:color w:val="000000"/>
                <w:szCs w:val="20"/>
              </w:rPr>
              <w:t>Gmina Kamień Pomorski / Urząd Miejski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E858" w14:textId="32E99F62" w:rsidR="00A852E8" w:rsidRPr="00230CE2" w:rsidRDefault="00A852E8" w:rsidP="00A852E8">
            <w:pPr>
              <w:jc w:val="center"/>
            </w:pPr>
            <w:r w:rsidRPr="00230CE2">
              <w:rPr>
                <w:rFonts w:cs="Arial"/>
                <w:color w:val="000000"/>
                <w:szCs w:val="20"/>
              </w:rPr>
              <w:t>Poprawa ergonomii pracowników Urzędu Miejskiego w Kamieniu Pomorskim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2441" w14:textId="47944027" w:rsidR="00A852E8" w:rsidRPr="00230CE2" w:rsidRDefault="00A852E8" w:rsidP="00A852E8">
            <w:pPr>
              <w:jc w:val="center"/>
            </w:pPr>
            <w:r w:rsidRPr="00230CE2">
              <w:rPr>
                <w:rFonts w:cs="Arial"/>
                <w:szCs w:val="20"/>
              </w:rPr>
              <w:t>119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9282" w14:textId="1D6DF1EF" w:rsidR="00A852E8" w:rsidRPr="00230CE2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230CE2">
              <w:rPr>
                <w:rFonts w:eastAsia="Calibri" w:cs="Arial"/>
                <w:szCs w:val="20"/>
                <w:lang w:eastAsia="en-US"/>
              </w:rPr>
              <w:t>310 858,38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2888" w14:textId="77777777" w:rsidR="00A852E8" w:rsidRPr="00230CE2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3FD7989B" w14:textId="00DF272B" w:rsidR="00A852E8" w:rsidRPr="00230CE2" w:rsidRDefault="00A852E8" w:rsidP="00A852E8">
            <w:pPr>
              <w:jc w:val="left"/>
              <w:rPr>
                <w:rFonts w:cs="Arial"/>
                <w:szCs w:val="20"/>
              </w:rPr>
            </w:pPr>
            <w:r w:rsidRPr="00230CE2">
              <w:rPr>
                <w:rFonts w:cs="Arial"/>
                <w:szCs w:val="20"/>
              </w:rPr>
              <w:t>Projekt po procedurze odwoławczej</w:t>
            </w:r>
          </w:p>
          <w:p w14:paraId="443E34E2" w14:textId="200BD460" w:rsidR="00A852E8" w:rsidRPr="00230CE2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1DD0CE37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7520" w14:textId="1CB18554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1576" w14:textId="12A145E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F242" w14:textId="50037C2B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KOWAL FILIP PIETRUSEWICZ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B621" w14:textId="30BF61E0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Środowisko pracy KOWAL FILIP PIETRUSEWICZ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D60D" w14:textId="391AA990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5DD4" w14:textId="4A1C6DB0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533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921,78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7532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068979D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B31D" w14:textId="6230ABC5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2598" w14:textId="126CB072" w:rsidR="00A852E8" w:rsidRPr="000E3CF7" w:rsidRDefault="00A852E8" w:rsidP="00A852E8">
            <w:pPr>
              <w:jc w:val="left"/>
            </w:pPr>
            <w:r w:rsidRPr="00BB7524">
              <w:t>FEPZ.06.07-IP.01-0057/24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C0BB0" w14:textId="6EB9BE82" w:rsidR="00A852E8" w:rsidRPr="000E3CF7" w:rsidRDefault="00A852E8" w:rsidP="00A852E8">
            <w:pPr>
              <w:jc w:val="center"/>
            </w:pPr>
            <w:r w:rsidRPr="00BB7524">
              <w:t>Gmina Będzino / Urząd Gminy Będzino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461E" w14:textId="66CE6ACC" w:rsidR="00A852E8" w:rsidRPr="000E3CF7" w:rsidRDefault="00A852E8" w:rsidP="00A852E8">
            <w:pPr>
              <w:jc w:val="center"/>
            </w:pPr>
            <w:r w:rsidRPr="00BB7524">
              <w:t>Poprawa warunków pracy w Urzędzie Gminy Będzino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A4F2" w14:textId="238A5722" w:rsidR="00A852E8" w:rsidRPr="000E3CF7" w:rsidRDefault="00A852E8" w:rsidP="00A852E8">
            <w:pPr>
              <w:jc w:val="center"/>
            </w:pPr>
            <w:r w:rsidRPr="00BB7524">
              <w:t>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0BACA9" w14:textId="0D3D7F68" w:rsidR="00A852E8" w:rsidRPr="00EE7134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B7524">
              <w:t>166 052,13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9395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5008505A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7FF6" w14:textId="61EA4C9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EE10" w14:textId="4EE7D553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B2A8" w14:textId="2EEFAD17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HTM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9E84" w14:textId="3BD02053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Wdrożenie działań na rzecz zdrowia pracowników w warunkach pracy </w:t>
            </w:r>
            <w:proofErr w:type="spellStart"/>
            <w:r w:rsidRPr="000E3CF7">
              <w:t>magazynowo-biurowej</w:t>
            </w:r>
            <w:proofErr w:type="spellEnd"/>
            <w:r w:rsidRPr="000E3CF7">
              <w:t xml:space="preserve"> w firmie HTM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EC5F" w14:textId="0382F648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B7C1" w14:textId="79C801EE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575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567,9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2648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428AA1D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19292" w14:textId="5F829585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C4BB" w14:textId="3224C83D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DAB" w14:textId="4822A866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CORNER-HOUSE ALEKSANDRA MOSKALEWICZ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6AC1" w14:textId="23C66FE3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Ergonomia w Świecie Smaku</w:t>
            </w:r>
            <w:r>
              <w:br/>
            </w:r>
            <w:r w:rsidRPr="000E3CF7">
              <w:t xml:space="preserve"> i Usług CORNER HOUSE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3BA9" w14:textId="30641F60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C287" w14:textId="7DECA0A1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265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619,81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5988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28A1AEDF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6DE7" w14:textId="6552E845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2212" w14:textId="0C14802B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B646" w14:textId="0985A061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Konrad Wójcik Usługi Gastronomiczne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7BF0" w14:textId="0EBF28EA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„Ergonomiczne Innowacje </w:t>
            </w:r>
            <w:r>
              <w:br/>
            </w:r>
            <w:r w:rsidRPr="000E3CF7">
              <w:t>w Usługach Gastronomicznych Konrad Wójcik”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37E3A" w14:textId="09291969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6152" w14:textId="7D36F6A1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226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716,4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4FFF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375D59D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A11F" w14:textId="40865DA9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D36B" w14:textId="5E984050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FEPZ.06.07-IP.01-0010/24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6958" w14:textId="11E826DE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AMBER PARK SPA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714A9" w14:textId="1227C90D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Ergonomia i Komfort w </w:t>
            </w:r>
            <w:proofErr w:type="spellStart"/>
            <w:r w:rsidRPr="000E3CF7">
              <w:t>Amber</w:t>
            </w:r>
            <w:proofErr w:type="spellEnd"/>
            <w:r w:rsidRPr="000E3CF7">
              <w:t xml:space="preserve"> Park Spa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6865" w14:textId="1B58A641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ABBB" w14:textId="77B522F5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271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817,81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F1E3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00F54C25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781F" w14:textId="073B5CC0" w:rsidR="00A852E8" w:rsidRPr="00230CE2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230CE2">
              <w:rPr>
                <w:rFonts w:eastAsia="Calibri" w:cs="Arial"/>
                <w:szCs w:val="20"/>
                <w:lang w:eastAsia="en-US"/>
              </w:rPr>
              <w:lastRenderedPageBreak/>
              <w:t>26.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0A97" w14:textId="0E568892" w:rsidR="00A852E8" w:rsidRPr="00230CE2" w:rsidRDefault="00A852E8" w:rsidP="00A852E8">
            <w:pPr>
              <w:jc w:val="left"/>
            </w:pPr>
            <w:r w:rsidRPr="00230CE2">
              <w:rPr>
                <w:rFonts w:cs="Arial"/>
                <w:color w:val="000000"/>
                <w:szCs w:val="20"/>
              </w:rPr>
              <w:t>FEPZ.06.07-IP.01-0069/24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07B8" w14:textId="28C20D01" w:rsidR="00A852E8" w:rsidRPr="00230CE2" w:rsidRDefault="00A852E8" w:rsidP="00A852E8">
            <w:pPr>
              <w:jc w:val="center"/>
            </w:pPr>
            <w:r w:rsidRPr="00230CE2">
              <w:rPr>
                <w:rFonts w:cs="Arial"/>
                <w:color w:val="000000"/>
                <w:szCs w:val="20"/>
              </w:rPr>
              <w:t>Gmina Stare Czarnowo / Urząd Gminy w Starym Czarnowie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CE8D" w14:textId="3779A02D" w:rsidR="00A852E8" w:rsidRPr="00230CE2" w:rsidRDefault="00A852E8" w:rsidP="00A852E8">
            <w:pPr>
              <w:jc w:val="center"/>
            </w:pPr>
            <w:r w:rsidRPr="00230CE2">
              <w:rPr>
                <w:rFonts w:cs="Arial"/>
                <w:color w:val="000000"/>
                <w:szCs w:val="20"/>
              </w:rPr>
              <w:t xml:space="preserve">Poprawa ergonomii pracy oraz profilaktyka zdrowia pracowników Urzędu Gminy </w:t>
            </w:r>
            <w:r w:rsidRPr="00230CE2">
              <w:rPr>
                <w:rFonts w:cs="Arial"/>
                <w:color w:val="000000"/>
                <w:szCs w:val="20"/>
              </w:rPr>
              <w:br/>
              <w:t>w Starym Czarnowie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AD40" w14:textId="5002BCC2" w:rsidR="00A852E8" w:rsidRPr="00230CE2" w:rsidRDefault="00A852E8" w:rsidP="00A852E8">
            <w:pPr>
              <w:jc w:val="center"/>
            </w:pPr>
            <w:r w:rsidRPr="00230CE2">
              <w:rPr>
                <w:rFonts w:cs="Arial"/>
                <w:szCs w:val="20"/>
              </w:rPr>
              <w:t>115,5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224E" w14:textId="14103339" w:rsidR="00A852E8" w:rsidRPr="00230CE2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230CE2">
              <w:rPr>
                <w:rFonts w:eastAsia="Calibri" w:cs="Arial"/>
                <w:szCs w:val="20"/>
                <w:lang w:eastAsia="en-US"/>
              </w:rPr>
              <w:t>290 913,88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F128" w14:textId="4FA36AD8" w:rsidR="00A852E8" w:rsidRPr="00230CE2" w:rsidRDefault="00A852E8" w:rsidP="00A852E8">
            <w:pPr>
              <w:jc w:val="left"/>
              <w:rPr>
                <w:rFonts w:cs="Arial"/>
                <w:szCs w:val="20"/>
              </w:rPr>
            </w:pPr>
            <w:r w:rsidRPr="00230CE2">
              <w:rPr>
                <w:rFonts w:cs="Arial"/>
                <w:szCs w:val="20"/>
              </w:rPr>
              <w:t>Projekt po procedurze odwoławczej</w:t>
            </w:r>
          </w:p>
          <w:p w14:paraId="021BD634" w14:textId="0BEE4A42" w:rsidR="00A852E8" w:rsidRPr="00230CE2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42275A95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0D94" w14:textId="4783BE25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CBE94" w14:textId="32EEDDBC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FEPZ.06.07-IP.01-0011/24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2F7A" w14:textId="10BD5223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DP Damian Przybecki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0A9A" w14:textId="4A04BE37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Program poprawy ergonomii pracy w firmie DP Damian Przybecki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8106" w14:textId="5E4D66AE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9D2C" w14:textId="21581B14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341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422,93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5A3B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4C98C68E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1128" w14:textId="57C25798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0944" w14:textId="7178A764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FEPZ.06.07-IP.01-0075/24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5875" w14:textId="3CBAA608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ORING-GUMY MAŁGORZATA ANETA MATYJA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69C8" w14:textId="5F8060BD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Kompleksowe wsparcie na rzecz zdrowia i poprawy warunków pracy w ORING-GUMY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D900" w14:textId="0AD2781C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A972" w14:textId="4243A140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405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740,82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4917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62963B46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623D" w14:textId="0D756914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A51C" w14:textId="7A1CE71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130A" w14:textId="41DA498D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MEDICAL INVESTMENT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47BD" w14:textId="6E448B26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"Nowoczesne Standardy Ergonomii w </w:t>
            </w:r>
            <w:proofErr w:type="spellStart"/>
            <w:r w:rsidRPr="000E3CF7">
              <w:t>Medical</w:t>
            </w:r>
            <w:proofErr w:type="spellEnd"/>
            <w:r w:rsidRPr="000E3CF7">
              <w:t xml:space="preserve"> Investment Sp. z o.o."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0715" w14:textId="569B2458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A046" w14:textId="56A341DE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175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322,32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69A3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29CDBC1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EA96" w14:textId="7068F542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41CE" w14:textId="18CE2168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C2FFD" w14:textId="36E459AA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DIVINO GROUP - ADAM BORZYM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C093" w14:textId="21BC855D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„Transformacja Ergonomii </w:t>
            </w:r>
            <w:r>
              <w:br/>
            </w:r>
            <w:r w:rsidRPr="000E3CF7">
              <w:t xml:space="preserve">w Przestrzeni Pracowniczej </w:t>
            </w:r>
            <w:r>
              <w:br/>
            </w:r>
            <w:r w:rsidRPr="000E3CF7">
              <w:t>w DIVINO”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7BB3" w14:textId="5DF965A3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79FD" w14:textId="417C1556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106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850,78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B168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1BDE8630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D9A8" w14:textId="30160A7D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E623" w14:textId="044A724F" w:rsidR="00A852E8" w:rsidRPr="000E3CF7" w:rsidRDefault="00A852E8" w:rsidP="00A852E8">
            <w:pPr>
              <w:jc w:val="left"/>
            </w:pPr>
            <w:r w:rsidRPr="000E3CF7">
              <w:t>FEPZ.06.07-IP.01-0020/24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99F7" w14:textId="37100629" w:rsidR="00A852E8" w:rsidRPr="000E3CF7" w:rsidRDefault="00A852E8" w:rsidP="00A852E8">
            <w:pPr>
              <w:jc w:val="center"/>
            </w:pPr>
            <w:proofErr w:type="spellStart"/>
            <w:r w:rsidRPr="000E3CF7">
              <w:t>Stolbau</w:t>
            </w:r>
            <w:proofErr w:type="spellEnd"/>
            <w:r w:rsidRPr="000E3CF7">
              <w:t xml:space="preserve"> Eko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7CFC" w14:textId="7CC914FA" w:rsidR="00A852E8" w:rsidRPr="000E3CF7" w:rsidRDefault="00A852E8" w:rsidP="00A852E8">
            <w:pPr>
              <w:jc w:val="center"/>
            </w:pPr>
            <w:r w:rsidRPr="000E3CF7">
              <w:t xml:space="preserve">Zdrowie Pracowników </w:t>
            </w:r>
            <w:proofErr w:type="spellStart"/>
            <w:r w:rsidRPr="000E3CF7">
              <w:t>Stolbau</w:t>
            </w:r>
            <w:proofErr w:type="spellEnd"/>
            <w:r w:rsidRPr="000E3CF7">
              <w:t>-Eko Sp. z o.o. największym dobrem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AABD" w14:textId="4936C2F7" w:rsidR="00A852E8" w:rsidRPr="000E3CF7" w:rsidRDefault="00A852E8" w:rsidP="00A852E8">
            <w:pPr>
              <w:jc w:val="center"/>
            </w:pPr>
            <w:r w:rsidRPr="000E3CF7">
              <w:t>11</w:t>
            </w:r>
            <w: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CA4F" w14:textId="54E25938" w:rsidR="00A852E8" w:rsidRPr="00EE7134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D06CA">
              <w:rPr>
                <w:rFonts w:eastAsia="Calibri" w:cs="Arial"/>
                <w:szCs w:val="20"/>
              </w:rPr>
              <w:t>307 051,79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14A2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2EE1D44A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43D5" w14:textId="1EA02EFD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3EFC" w14:textId="16214F69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2615" w14:textId="16F01D27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House Energy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D9FB" w14:textId="58550B6A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Bezpieczna i ergonomiczna praca w House Energy Sp. </w:t>
            </w:r>
            <w:r>
              <w:br/>
            </w:r>
            <w:r w:rsidRPr="000E3CF7">
              <w:t>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50AC" w14:textId="4509114C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8BD5" w14:textId="350FF3D7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310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023,08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50CF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4BACA35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CAA1" w14:textId="23E4FC55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4750" w14:textId="11E699D9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8876" w14:textId="56A8CB95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SIS SPÓŁKA Z OGRANICZONĄ ODPOWIEDZIALNOŚCI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087E" w14:textId="24970459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 w:rsidRPr="000E3CF7">
              <w:t>EduErgo</w:t>
            </w:r>
            <w:proofErr w:type="spellEnd"/>
            <w:r w:rsidRPr="000E3CF7">
              <w:t xml:space="preserve"> w SIS - Poprawa Ergonomii Środowiska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C87A" w14:textId="508E8F6A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D028" w14:textId="74E8DF75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297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424,84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4E39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726EA135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13E3" w14:textId="7BF62A69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D6D5" w14:textId="0820C17C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B4BE" w14:textId="6BAB5BB4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WES AUDIO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D789" w14:textId="27EA084C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Ergonomiczne środowisko pracy w </w:t>
            </w:r>
            <w:proofErr w:type="spellStart"/>
            <w:r w:rsidRPr="000E3CF7">
              <w:t>WesAudio</w:t>
            </w:r>
            <w:proofErr w:type="spellEnd"/>
            <w:r w:rsidRPr="000E3CF7">
              <w:t xml:space="preserve">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55A6" w14:textId="2EE92A56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8197" w14:textId="07F434D7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498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011,37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7838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6F8C09D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9E19" w14:textId="1DEF82C6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D04EA" w14:textId="2BB4A161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6B0F" w14:textId="4B9FD656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AM PANEL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076D" w14:textId="4DEE81C0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AM PANEL w dobrym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A682" w14:textId="51F47ACA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8EC3" w14:textId="7DE58E7D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C2C3D">
              <w:rPr>
                <w:rFonts w:eastAsia="Calibri" w:cs="Arial"/>
                <w:szCs w:val="20"/>
                <w:lang w:eastAsia="en-US"/>
              </w:rPr>
              <w:t>694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4C2C3D">
              <w:rPr>
                <w:rFonts w:eastAsia="Calibri" w:cs="Arial"/>
                <w:szCs w:val="20"/>
                <w:lang w:eastAsia="en-US"/>
              </w:rPr>
              <w:t>724,12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97E5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54DCE3A2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935F" w14:textId="17B004C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8B84" w14:textId="2B1781A2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FEEC" w14:textId="3FD4ED0F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CENTRUM OPIEKI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97E0" w14:textId="66971DAE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Działania na rzecz zdrowia pracowników w Centrum Opieki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34D5" w14:textId="2EAE97B2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9BA8" w14:textId="34F28F6C" w:rsidR="00A852E8" w:rsidRPr="0052483F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2483F">
              <w:rPr>
                <w:rFonts w:eastAsia="Calibri" w:cs="Arial"/>
                <w:szCs w:val="20"/>
              </w:rPr>
              <w:t>441 221,36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526C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2BCD41EF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ECC4" w14:textId="64A6CFBC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11E4" w14:textId="043DEB0C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FEPZ.06.07-IP.01-0065/24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26E0" w14:textId="566EDF49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Gmina Miasto Szczecin/Miejski Ośrodek Pomocy Rodzinie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516A" w14:textId="7678C8A3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Inwestycja w zdrowie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B3B07" w14:textId="07467936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6E7C" w14:textId="50C04FA5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C2C3D">
              <w:rPr>
                <w:rFonts w:eastAsia="Calibri" w:cs="Arial"/>
                <w:szCs w:val="20"/>
                <w:lang w:eastAsia="en-US"/>
              </w:rPr>
              <w:t>699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4C2C3D">
              <w:rPr>
                <w:rFonts w:eastAsia="Calibri" w:cs="Arial"/>
                <w:szCs w:val="20"/>
                <w:lang w:eastAsia="en-US"/>
              </w:rPr>
              <w:t>425,11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571A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1E14326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680B" w14:textId="33742E2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38.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2BD0" w14:textId="6A9AA712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9EC8" w14:textId="4A08417E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GLOBO HIGH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ECA" w14:textId="51A3B80D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 w:rsidRPr="000E3CF7">
              <w:t>ERGObudowa</w:t>
            </w:r>
            <w:proofErr w:type="spellEnd"/>
            <w:r w:rsidRPr="000E3CF7">
              <w:t xml:space="preserve"> - poprawa ergonomii środowiska pracy </w:t>
            </w:r>
            <w:r>
              <w:br/>
            </w:r>
            <w:r w:rsidRPr="000E3CF7">
              <w:t xml:space="preserve">w </w:t>
            </w:r>
            <w:proofErr w:type="spellStart"/>
            <w:r w:rsidRPr="000E3CF7">
              <w:t>Globo</w:t>
            </w:r>
            <w:proofErr w:type="spellEnd"/>
            <w:r w:rsidRPr="000E3CF7">
              <w:t xml:space="preserve"> High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A6F3" w14:textId="64AB7C46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6A67" w14:textId="5832E8A2" w:rsidR="00A852E8" w:rsidRPr="00382E01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C2C3D">
              <w:rPr>
                <w:rFonts w:eastAsia="Calibri" w:cs="Arial"/>
                <w:szCs w:val="20"/>
                <w:lang w:eastAsia="en-US"/>
              </w:rPr>
              <w:t>392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4C2C3D">
              <w:rPr>
                <w:rFonts w:eastAsia="Calibri" w:cs="Arial"/>
                <w:szCs w:val="20"/>
                <w:lang w:eastAsia="en-US"/>
              </w:rPr>
              <w:t>787,42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DF1E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4E6DBF07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C5BE" w14:textId="476357BC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D747" w14:textId="716082F4" w:rsidR="00A852E8" w:rsidRPr="000E3CF7" w:rsidRDefault="00A852E8" w:rsidP="00A852E8">
            <w:pPr>
              <w:jc w:val="left"/>
            </w:pPr>
            <w:r w:rsidRPr="000E3CF7">
              <w:t>FEPZ.06.07-IP.01-0046/24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7CAF" w14:textId="1E8CB617" w:rsidR="00A852E8" w:rsidRPr="000E3CF7" w:rsidRDefault="00A852E8" w:rsidP="00A852E8">
            <w:pPr>
              <w:jc w:val="center"/>
            </w:pPr>
            <w:r w:rsidRPr="003F135D">
              <w:rPr>
                <w:szCs w:val="20"/>
              </w:rPr>
              <w:t>Akademia Nauk Stosowanych TWP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20C2" w14:textId="1732561E" w:rsidR="00A852E8" w:rsidRPr="000E3CF7" w:rsidRDefault="00A852E8" w:rsidP="00A852E8">
            <w:pPr>
              <w:jc w:val="center"/>
            </w:pPr>
            <w:r w:rsidRPr="003F135D">
              <w:rPr>
                <w:szCs w:val="20"/>
              </w:rPr>
              <w:t xml:space="preserve">Kompleksowe wsparcie na rzecz zdrowia i aktywności pracowników Akademii Nauk Stosowanych TWP </w:t>
            </w:r>
            <w:r w:rsidRPr="003F135D">
              <w:rPr>
                <w:szCs w:val="20"/>
              </w:rPr>
              <w:br/>
              <w:t>w Szczecinie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B4DB" w14:textId="011E7480" w:rsidR="00A852E8" w:rsidRPr="000E3CF7" w:rsidRDefault="00A852E8" w:rsidP="00A852E8">
            <w:pPr>
              <w:jc w:val="center"/>
            </w:pPr>
            <w:r w:rsidRPr="003F135D">
              <w:rPr>
                <w:szCs w:val="20"/>
              </w:rPr>
              <w:t>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EB21" w14:textId="0867FD70" w:rsidR="00A852E8" w:rsidRPr="004C2C3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108 731,98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4C52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3D537AB7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D938" w14:textId="67CE5B59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F955" w14:textId="69EB8E4E" w:rsidR="00A852E8" w:rsidRPr="000E3CF7" w:rsidRDefault="00A852E8" w:rsidP="00A852E8">
            <w:pPr>
              <w:jc w:val="left"/>
            </w:pPr>
            <w:r w:rsidRPr="000E3CF7">
              <w:t>FEPZ.06.07-IP.01-0047/24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105E" w14:textId="0CBF3B4D" w:rsidR="00A852E8" w:rsidRPr="000E3CF7" w:rsidRDefault="00A852E8" w:rsidP="00A852E8">
            <w:pPr>
              <w:jc w:val="center"/>
            </w:pPr>
            <w:r w:rsidRPr="000E3CF7">
              <w:t>Towarzystwo Wiedzy Powszechnej Oddział Regionalny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9B80" w14:textId="1F52C135" w:rsidR="00A852E8" w:rsidRPr="000E3CF7" w:rsidRDefault="00A852E8" w:rsidP="00A852E8">
            <w:pPr>
              <w:jc w:val="center"/>
            </w:pPr>
            <w:r w:rsidRPr="000E3CF7">
              <w:t xml:space="preserve">Kompleksowe wsparcie na rzecz zdrowia i aktywności pracowników Towarzystwa Wiedzy Powszechnej OR </w:t>
            </w:r>
            <w:r>
              <w:br/>
            </w:r>
            <w:r w:rsidRPr="000E3CF7">
              <w:t>w Szczecinie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3D8F" w14:textId="44CAC5A0" w:rsidR="00A852E8" w:rsidRPr="000E3CF7" w:rsidRDefault="00A852E8" w:rsidP="00A852E8">
            <w:pPr>
              <w:jc w:val="center"/>
            </w:pPr>
            <w:r w:rsidRPr="000E3CF7">
              <w:t>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A2C5" w14:textId="320C6DE2" w:rsidR="00A852E8" w:rsidRPr="004C2C3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2483F">
              <w:rPr>
                <w:rFonts w:eastAsia="Calibri" w:cs="Arial"/>
                <w:szCs w:val="20"/>
              </w:rPr>
              <w:t>136 669,83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27E0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29E6839D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3F71" w14:textId="21E36D1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A526" w14:textId="6B9A9933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6724" w14:textId="24F4293F" w:rsidR="00A852E8" w:rsidRPr="003F135D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PRO-TRUCK JANKOWSKI SPÓŁKA KOMANDYTOWA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9CBA" w14:textId="45DF2922" w:rsidR="00A852E8" w:rsidRPr="003F135D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Wdrożenie działań na rzecz zdrowia pracowników w warunkach pracy biurowej.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84CE" w14:textId="1D39CFA0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101,5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A8A2" w14:textId="14B380F5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94 723,94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0181" w14:textId="77777777" w:rsidR="00A852E8" w:rsidRPr="003F135D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13E61BFE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31F6" w14:textId="3FB69B0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9118" w14:textId="4DDEF189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FEPZ.06.07-IP.01-0074/24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20AE" w14:textId="7CE4E863" w:rsidR="00A852E8" w:rsidRPr="003F135D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Gmina Szczecinek / Urząd Gminy Szczecinek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A0AF" w14:textId="74B41313" w:rsidR="00A852E8" w:rsidRPr="003F135D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Eliminowanie zdrowotnych czynników ryzyka w miejscu pracy - Urzędzie Gminy Szczecinek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B1B83" w14:textId="7461EBCE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446F" w14:textId="72D331F6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201 457,93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39FB" w14:textId="77777777" w:rsidR="00A852E8" w:rsidRPr="003F135D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5326FA35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6DE3" w14:textId="0DEC6987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7188" w14:textId="09E8A3C4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FEPZ.06.07-IP.01-0029/24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66F8" w14:textId="3CDF5631" w:rsidR="00A852E8" w:rsidRPr="003F135D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 xml:space="preserve">Gmina Kołbaskowo/ Zespół </w:t>
            </w:r>
            <w:proofErr w:type="spellStart"/>
            <w:r w:rsidRPr="003F135D">
              <w:rPr>
                <w:szCs w:val="20"/>
              </w:rPr>
              <w:t>Szkolno</w:t>
            </w:r>
            <w:proofErr w:type="spellEnd"/>
            <w:r w:rsidRPr="003F135D">
              <w:rPr>
                <w:szCs w:val="20"/>
              </w:rPr>
              <w:t xml:space="preserve"> - Przedszkolny w Przylepie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F59B" w14:textId="5EFA7449" w:rsidR="00A852E8" w:rsidRPr="003F135D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Zdrowi i Silni w Pracy: Profilaktyka i Wsparcie Zdrowotne dla pracowników Zespołu Szkolno- Przedszkolnego w Przylepie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4061" w14:textId="7A42BC5D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0B9DA" w14:textId="45E2E0FB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168 193,11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E0B2" w14:textId="37126402" w:rsidR="00A852E8" w:rsidRPr="003F135D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1B29EF1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4419" w14:textId="2843EA5A" w:rsidR="00A852E8" w:rsidRPr="000B5473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B5473">
              <w:rPr>
                <w:rFonts w:eastAsia="Calibri" w:cs="Arial"/>
                <w:szCs w:val="20"/>
                <w:lang w:eastAsia="en-US"/>
              </w:rPr>
              <w:t>4</w:t>
            </w:r>
            <w:r>
              <w:rPr>
                <w:rFonts w:eastAsia="Calibri" w:cs="Arial"/>
                <w:szCs w:val="20"/>
                <w:lang w:eastAsia="en-US"/>
              </w:rPr>
              <w:t>4</w:t>
            </w:r>
            <w:r w:rsidRPr="000B5473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3F37" w14:textId="014BEDDD" w:rsidR="00A852E8" w:rsidRPr="000B5473" w:rsidRDefault="00A852E8" w:rsidP="00A852E8">
            <w:pPr>
              <w:jc w:val="left"/>
              <w:rPr>
                <w:rFonts w:cs="Arial"/>
                <w:szCs w:val="20"/>
              </w:rPr>
            </w:pPr>
            <w:r w:rsidRPr="000B5473">
              <w:t>FEPZ.06.07-IP.01-0028/24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2C313" w14:textId="5F760517" w:rsidR="00A852E8" w:rsidRPr="003F135D" w:rsidRDefault="00A852E8" w:rsidP="00A852E8">
            <w:pPr>
              <w:jc w:val="center"/>
              <w:rPr>
                <w:rFonts w:cs="Arial"/>
                <w:szCs w:val="20"/>
              </w:rPr>
            </w:pPr>
            <w:r w:rsidRPr="003F135D">
              <w:rPr>
                <w:szCs w:val="20"/>
              </w:rPr>
              <w:t>Gmina Będzino / Centrum Usług Społecznych w Będzinie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7C2E" w14:textId="0A7DB217" w:rsidR="00A852E8" w:rsidRPr="003F135D" w:rsidRDefault="00A852E8" w:rsidP="00A852E8">
            <w:pPr>
              <w:jc w:val="center"/>
              <w:rPr>
                <w:rFonts w:cs="Arial"/>
                <w:szCs w:val="20"/>
              </w:rPr>
            </w:pPr>
            <w:r w:rsidRPr="003F135D">
              <w:rPr>
                <w:szCs w:val="20"/>
              </w:rPr>
              <w:t xml:space="preserve">Poprawa warunków pracy </w:t>
            </w:r>
            <w:r w:rsidRPr="003F135D">
              <w:rPr>
                <w:szCs w:val="20"/>
              </w:rPr>
              <w:br/>
              <w:t xml:space="preserve">w jednostce pomocy społecznej </w:t>
            </w:r>
            <w:r w:rsidRPr="003F135D">
              <w:rPr>
                <w:szCs w:val="20"/>
              </w:rPr>
              <w:br/>
              <w:t>w Będzinie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C71B" w14:textId="7A0BF1A3" w:rsidR="00A852E8" w:rsidRPr="003F135D" w:rsidRDefault="00A852E8" w:rsidP="00A852E8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1AD7" w14:textId="7BC96EE6" w:rsidR="00A852E8" w:rsidRPr="003F135D" w:rsidRDefault="00A852E8" w:rsidP="00A852E8">
            <w:pPr>
              <w:rPr>
                <w:rFonts w:eastAsia="Calibri" w:cs="Arial"/>
                <w:color w:val="FF0000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 xml:space="preserve">       142 385,13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985A" w14:textId="22EEDB2B" w:rsidR="00A852E8" w:rsidRPr="004E7967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Nastąpiła zmiana </w:t>
            </w:r>
            <w:r w:rsidRPr="004E7967">
              <w:rPr>
                <w:rFonts w:eastAsia="Calibri" w:cs="Arial"/>
                <w:szCs w:val="20"/>
              </w:rPr>
              <w:br/>
              <w:t>w nazwie  Wnioskodawcy.</w:t>
            </w:r>
          </w:p>
          <w:p w14:paraId="0E225C83" w14:textId="77777777" w:rsidR="00A852E8" w:rsidRPr="004E7967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</w:p>
          <w:p w14:paraId="7CC4911D" w14:textId="606369A8" w:rsidR="00A852E8" w:rsidRPr="004E7967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Na dzień składania Wniosku Wnioskodawcą był Gminny Ośrodek Pomocy Społecznej </w:t>
            </w:r>
            <w:r w:rsidRPr="004E7967">
              <w:rPr>
                <w:rFonts w:eastAsia="Calibri" w:cs="Arial"/>
                <w:szCs w:val="20"/>
              </w:rPr>
              <w:br/>
              <w:t>w Będzinie</w:t>
            </w:r>
          </w:p>
          <w:p w14:paraId="1BFFFC00" w14:textId="14E9DE78" w:rsidR="00A852E8" w:rsidRPr="004E7967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Z dniem 01.01.2025  </w:t>
            </w:r>
          </w:p>
          <w:p w14:paraId="46734638" w14:textId="138C3A7D" w:rsidR="00A852E8" w:rsidRPr="004E7967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lastRenderedPageBreak/>
              <w:t>został przekształcony w Centrum Usług</w:t>
            </w:r>
          </w:p>
          <w:p w14:paraId="4F59B15A" w14:textId="39B442CC" w:rsidR="00A852E8" w:rsidRPr="004E7967" w:rsidRDefault="00A852E8" w:rsidP="00A852E8">
            <w:pPr>
              <w:autoSpaceDE w:val="0"/>
              <w:autoSpaceDN w:val="0"/>
              <w:adjustRightInd w:val="0"/>
              <w:jc w:val="left"/>
              <w:rPr>
                <w:rFonts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Społecznych </w:t>
            </w:r>
            <w:r w:rsidRPr="004E7967">
              <w:rPr>
                <w:rFonts w:eastAsia="Calibri" w:cs="Arial"/>
                <w:szCs w:val="20"/>
              </w:rPr>
              <w:br/>
              <w:t xml:space="preserve">w Będzinie. </w:t>
            </w:r>
          </w:p>
          <w:p w14:paraId="350BA79D" w14:textId="05AC9220" w:rsidR="00A852E8" w:rsidRPr="003F135D" w:rsidRDefault="00A852E8" w:rsidP="00A852E8">
            <w:pPr>
              <w:jc w:val="left"/>
              <w:rPr>
                <w:rFonts w:cs="Arial"/>
                <w:color w:val="ED0000"/>
                <w:szCs w:val="20"/>
              </w:rPr>
            </w:pPr>
          </w:p>
        </w:tc>
      </w:tr>
      <w:tr w:rsidR="00A852E8" w:rsidRPr="008630C8" w14:paraId="2A09733D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5008" w14:textId="43F1E1B0" w:rsidR="00A852E8" w:rsidRPr="00230CE2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230CE2">
              <w:rPr>
                <w:rFonts w:eastAsia="Calibri" w:cs="Arial"/>
                <w:szCs w:val="20"/>
                <w:lang w:eastAsia="en-US"/>
              </w:rPr>
              <w:lastRenderedPageBreak/>
              <w:t>45.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1F5F" w14:textId="3A31F3F6" w:rsidR="00A852E8" w:rsidRPr="00230CE2" w:rsidRDefault="00A852E8" w:rsidP="00A852E8">
            <w:pPr>
              <w:jc w:val="left"/>
            </w:pPr>
            <w:r w:rsidRPr="00230CE2">
              <w:rPr>
                <w:rFonts w:cs="Arial"/>
                <w:color w:val="000000"/>
                <w:szCs w:val="20"/>
              </w:rPr>
              <w:t>FEPZ.06.07-IP.01-0072/24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3889" w14:textId="2969033A" w:rsidR="00A852E8" w:rsidRPr="00230CE2" w:rsidRDefault="00A852E8" w:rsidP="00A852E8">
            <w:pPr>
              <w:jc w:val="center"/>
              <w:rPr>
                <w:szCs w:val="20"/>
              </w:rPr>
            </w:pPr>
            <w:r w:rsidRPr="00230CE2">
              <w:rPr>
                <w:rFonts w:cs="Arial"/>
                <w:color w:val="000000"/>
                <w:szCs w:val="20"/>
              </w:rPr>
              <w:t>ATELIER KOSMETOLOGII MONROE AGATA BIAŁEK, AGAMED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9C03" w14:textId="3CADA043" w:rsidR="00A852E8" w:rsidRPr="00230CE2" w:rsidRDefault="00A852E8" w:rsidP="00A852E8">
            <w:pPr>
              <w:jc w:val="center"/>
              <w:rPr>
                <w:szCs w:val="20"/>
              </w:rPr>
            </w:pPr>
            <w:r w:rsidRPr="00230CE2">
              <w:rPr>
                <w:rFonts w:cs="Arial"/>
                <w:color w:val="000000"/>
                <w:szCs w:val="20"/>
              </w:rPr>
              <w:t>Pracuję zdrowo - miejsce pracy sprzyjające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08D0" w14:textId="6BE9FC29" w:rsidR="00A852E8" w:rsidRPr="00230CE2" w:rsidRDefault="00A852E8" w:rsidP="00A852E8">
            <w:pPr>
              <w:jc w:val="center"/>
              <w:rPr>
                <w:szCs w:val="20"/>
              </w:rPr>
            </w:pPr>
            <w:r w:rsidRPr="00230CE2">
              <w:rPr>
                <w:rFonts w:cs="Arial"/>
                <w:szCs w:val="20"/>
              </w:rPr>
              <w:t>90,5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F8B8" w14:textId="0A7B9839" w:rsidR="00A852E8" w:rsidRPr="00230CE2" w:rsidRDefault="00A852E8" w:rsidP="00DF06F1">
            <w:pPr>
              <w:jc w:val="center"/>
              <w:rPr>
                <w:rFonts w:eastAsia="Calibri" w:cs="Arial"/>
                <w:szCs w:val="20"/>
              </w:rPr>
            </w:pPr>
            <w:r w:rsidRPr="00230CE2">
              <w:rPr>
                <w:rFonts w:eastAsia="Calibri" w:cs="Arial"/>
                <w:szCs w:val="20"/>
                <w:lang w:eastAsia="en-US"/>
              </w:rPr>
              <w:t>46 755,68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2FF5" w14:textId="68D5BA2B" w:rsidR="00A852E8" w:rsidRPr="00230CE2" w:rsidRDefault="00A852E8" w:rsidP="00A852E8">
            <w:pPr>
              <w:autoSpaceDE w:val="0"/>
              <w:autoSpaceDN w:val="0"/>
              <w:adjustRightInd w:val="0"/>
              <w:jc w:val="left"/>
              <w:rPr>
                <w:rFonts w:cs="Arial"/>
                <w:szCs w:val="20"/>
              </w:rPr>
            </w:pPr>
            <w:r w:rsidRPr="00230CE2">
              <w:rPr>
                <w:rFonts w:cs="Arial"/>
                <w:szCs w:val="20"/>
              </w:rPr>
              <w:t>Projekt po procedurze odwoławczej</w:t>
            </w:r>
          </w:p>
          <w:p w14:paraId="08366691" w14:textId="3AF1C9C1" w:rsidR="00A852E8" w:rsidRPr="00230CE2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</w:p>
        </w:tc>
      </w:tr>
      <w:tr w:rsidR="00A852E8" w:rsidRPr="008630C8" w14:paraId="25F2453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89EF" w14:textId="139F7C39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6A7E" w14:textId="6DEF850C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  <w:r w:rsidRPr="000E3CF7">
              <w:t>FEPZ.06.07-IP.01-0070/24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475A" w14:textId="18D01C5E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Gmina Malechowo/Urząd Gminy Malechowo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30E6" w14:textId="02DCF122" w:rsidR="00A852E8" w:rsidRPr="00382E01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Praca na zdrowie w Urzędzie Gminy Malechowo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9BEE" w14:textId="79086E6D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D206" w14:textId="00895BFD" w:rsidR="00A852E8" w:rsidRPr="0052483F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2483F">
              <w:rPr>
                <w:rFonts w:eastAsia="Calibri" w:cs="Arial"/>
                <w:szCs w:val="20"/>
              </w:rPr>
              <w:t>163 887,71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24D9" w14:textId="77777777" w:rsidR="00A852E8" w:rsidRPr="00382E01" w:rsidRDefault="00A852E8" w:rsidP="00A852E8">
            <w:pPr>
              <w:jc w:val="left"/>
              <w:rPr>
                <w:rFonts w:cs="Arial"/>
                <w:szCs w:val="20"/>
              </w:rPr>
            </w:pPr>
          </w:p>
        </w:tc>
      </w:tr>
      <w:tr w:rsidR="00A852E8" w:rsidRPr="008630C8" w14:paraId="33044F5F" w14:textId="77777777" w:rsidTr="004A7C12">
        <w:trPr>
          <w:trHeight w:val="54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5D40" w14:textId="58F0DE1B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</w:t>
            </w:r>
            <w:r>
              <w:rPr>
                <w:rFonts w:eastAsia="Calibri" w:cs="Arial"/>
                <w:b/>
                <w:sz w:val="24"/>
                <w:lang w:eastAsia="en-US"/>
              </w:rPr>
              <w:t>, które otrzymały ocenę negatywną</w:t>
            </w:r>
          </w:p>
        </w:tc>
      </w:tr>
      <w:tr w:rsidR="00A852E8" w:rsidRPr="008630C8" w14:paraId="4D96C8F3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6A68" w14:textId="2D29CD6D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9CEC7" w14:textId="08F9D39A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FEPZ.06.07-IP.01-0050/24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E92" w14:textId="73375E3C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Linea Spółka cywilna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Bednarowski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>, Kujawski, Urbański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4E8F" w14:textId="2E2712D8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Zdrowie pracowników sukcesem firmy - ergonomia pracy i niwelowanie szkodliwego wpływu środowiska pracy na pracowników w zakładzie mechaniki samochodowej Premio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7D6C" w14:textId="2C0AA370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57EC" w14:textId="2009E6C0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E1B5" w14:textId="36E61085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78031EBF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7712" w14:textId="0B110E13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E3B3" w14:textId="7AE91490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4C07" w14:textId="5AC6C9AD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proofErr w:type="spellStart"/>
            <w:r w:rsidRPr="00684173">
              <w:rPr>
                <w:rFonts w:cs="Arial"/>
                <w:color w:val="000000"/>
                <w:szCs w:val="20"/>
              </w:rPr>
              <w:t>Aluhak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Production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8814" w14:textId="1733EB4F" w:rsidR="00A852E8" w:rsidRPr="00684173" w:rsidRDefault="00A852E8" w:rsidP="00A852E8">
            <w:pPr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Ergonomiczna praca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dla zdrowej starości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3171" w14:textId="3DD6FA09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B582" w14:textId="33147DB5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26EC" w14:textId="342755DB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2363C633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E00D" w14:textId="79F8214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1EEC" w14:textId="6BF6F431" w:rsidR="00A852E8" w:rsidRPr="00684173" w:rsidRDefault="00A852E8" w:rsidP="00A852E8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3985" w14:textId="7C02E5D2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Szczecinecki/Dom Pomocy Społecznej w Bornem Sulinowie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A65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530691D6" w14:textId="709096F7" w:rsidR="00A852E8" w:rsidRPr="00684173" w:rsidRDefault="00A852E8" w:rsidP="00A852E8">
            <w:pPr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W pracy aktywni i w dobrym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9582" w14:textId="75FC7D5C" w:rsidR="00A852E8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831A" w14:textId="08EDA856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6559" w14:textId="205F9B3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7B0ACED0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BEF9" w14:textId="06B5A6DA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2E0C" w14:textId="1FC2B0B8" w:rsidR="00A852E8" w:rsidRPr="00684173" w:rsidRDefault="00A852E8" w:rsidP="00A852E8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FEPZ.06.07-IP.01-0033/24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6929" w14:textId="0B02404A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Szczecińska Fundacja Talent-Promocja-Postęp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2BD3" w14:textId="7069084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Zdrowy umysł - efektywny pracownik: profilaktyka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i warsztaty psychologiczne dla pracowników Szczecińskiej Fundacji Talent-Promocja-Postęp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2701" w14:textId="086EC0B8" w:rsidR="00A852E8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13D3" w14:textId="530F842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63E9" w14:textId="154EBE77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94C7553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0022" w14:textId="5D4BD6C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EDFE" w14:textId="78861F95" w:rsidR="00A852E8" w:rsidRPr="00684173" w:rsidRDefault="00A852E8" w:rsidP="00A852E8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C1AB6" w14:textId="4C768A5E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52483F">
              <w:rPr>
                <w:rFonts w:eastAsia="Calibri" w:cs="Arial"/>
                <w:szCs w:val="20"/>
              </w:rPr>
              <w:t>Gmina Borne Sulinowo/Urząd Miejski w Bornem Sulinowie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2012" w14:textId="77777777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DD9B89F" w14:textId="78865044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Wsparcie ergonomii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i profilaktyka zdrowia pracowników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UrzęduMiejskiego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w Bornem Sulinowie.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7305" w14:textId="53C2391D" w:rsidR="00A852E8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56B0" w14:textId="36E24EE4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8FE7" w14:textId="22F95A72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7692BFA3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848" w14:textId="0D2EB1E3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52.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9A51" w14:textId="30F40298" w:rsidR="00A852E8" w:rsidRPr="00684173" w:rsidRDefault="00A852E8" w:rsidP="00A852E8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C5D5" w14:textId="1C144961" w:rsidR="00A852E8" w:rsidRPr="0052483F" w:rsidRDefault="00A852E8" w:rsidP="00A852E8">
            <w:pPr>
              <w:jc w:val="center"/>
              <w:rPr>
                <w:rFonts w:eastAsia="Calibri"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Firma Usługowa Anna Wojciechowska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3CE4" w14:textId="514FBEA4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Zapewnienie ergonomicznych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i przyjaznych miejsc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DFB9" w14:textId="7B518074" w:rsidR="00A852E8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C7CC" w14:textId="59E06217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C63D" w14:textId="10200166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4183315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625D" w14:textId="4E022831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7250" w14:textId="6281C0B0" w:rsidR="00A852E8" w:rsidRPr="00684173" w:rsidRDefault="00A852E8" w:rsidP="00A852E8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2972" w14:textId="26CA1BF2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Hotel Dobosz Justyna Dobosz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F811" w14:textId="329EDDFE" w:rsidR="00A852E8" w:rsidRPr="00684173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Zdrowy pracownik - zdrowa organizacja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958C" w14:textId="7C30D69F" w:rsidR="00A852E8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C885" w14:textId="7102C74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53B0" w14:textId="12A4DDDF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551C441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A37A" w14:textId="231116B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97C3" w14:textId="7777777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</w:p>
          <w:p w14:paraId="10C030ED" w14:textId="04C5CCDD" w:rsidR="00A852E8" w:rsidRPr="00684173" w:rsidRDefault="00A852E8" w:rsidP="00A852E8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FEPZ.06.07-IP.01-0001/24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BA76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3821B104" w14:textId="595B8940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Przybiernów/Urząd Gminy w Przybiernowie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01678" w14:textId="77777777" w:rsidR="00A852E8" w:rsidRPr="00684173" w:rsidRDefault="00A852E8" w:rsidP="00A852E8">
            <w:pPr>
              <w:rPr>
                <w:rFonts w:cs="Arial"/>
                <w:color w:val="000000"/>
                <w:szCs w:val="20"/>
              </w:rPr>
            </w:pPr>
          </w:p>
          <w:p w14:paraId="7F90B3C7" w14:textId="4165E4DF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Przybiernów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C483" w14:textId="000CAEF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D318" w14:textId="087EAB3C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2326" w14:textId="7E7BDE0E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2099199A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0E22" w14:textId="575B239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02A5" w14:textId="0602DE36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5B0B" w14:textId="368DAFC8" w:rsidR="00A852E8" w:rsidRPr="00684173" w:rsidRDefault="00A852E8" w:rsidP="00A852E8">
            <w:pPr>
              <w:tabs>
                <w:tab w:val="left" w:pos="435"/>
              </w:tabs>
              <w:jc w:val="center"/>
              <w:rPr>
                <w:rFonts w:cs="Arial"/>
                <w:szCs w:val="20"/>
              </w:rPr>
            </w:pPr>
            <w:r w:rsidRPr="00684173">
              <w:rPr>
                <w:rFonts w:eastAsia="Calibri" w:cs="Arial"/>
                <w:szCs w:val="20"/>
                <w:lang w:eastAsia="en-US"/>
              </w:rPr>
              <w:t xml:space="preserve">Partner </w:t>
            </w:r>
            <w:proofErr w:type="spellStart"/>
            <w:r w:rsidRPr="00684173">
              <w:rPr>
                <w:rFonts w:eastAsia="Calibri" w:cs="Arial"/>
                <w:szCs w:val="20"/>
                <w:lang w:eastAsia="en-US"/>
              </w:rPr>
              <w:t>Expert</w:t>
            </w:r>
            <w:proofErr w:type="spellEnd"/>
            <w:r w:rsidRPr="00684173">
              <w:rPr>
                <w:rFonts w:eastAsia="Calibri" w:cs="Arial"/>
                <w:szCs w:val="20"/>
                <w:lang w:eastAsia="en-US"/>
              </w:rPr>
              <w:t xml:space="preserve"> </w:t>
            </w:r>
            <w:proofErr w:type="spellStart"/>
            <w:r w:rsidRPr="00684173">
              <w:rPr>
                <w:rFonts w:eastAsia="Calibri" w:cs="Arial"/>
                <w:szCs w:val="20"/>
                <w:lang w:eastAsia="en-US"/>
              </w:rPr>
              <w:t>Restaurants</w:t>
            </w:r>
            <w:proofErr w:type="spellEnd"/>
            <w:r w:rsidRPr="00684173">
              <w:rPr>
                <w:rFonts w:eastAsia="Calibri" w:cs="Arial"/>
                <w:szCs w:val="20"/>
                <w:lang w:eastAsia="en-US"/>
              </w:rPr>
              <w:t xml:space="preserve">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70" w14:textId="3D36AC6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Ergonomiczny Magazyn dla Pracowników Technicznych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i Kobiet – Nowoczesne Rozwiązania dla</w:t>
            </w:r>
            <w:r w:rsidRPr="00684173">
              <w:rPr>
                <w:rFonts w:cs="Arial"/>
                <w:color w:val="000000"/>
                <w:szCs w:val="20"/>
              </w:rPr>
              <w:br/>
              <w:t>Wygody i Efektywności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7D8E" w14:textId="7A0A813B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7466" w14:textId="64769094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2F4A" w14:textId="33957A39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6FD09344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30B0" w14:textId="118A211B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8296" w14:textId="340CCBB9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F402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16EAAC9B" w14:textId="4A0F1A2B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684173">
              <w:rPr>
                <w:rFonts w:cs="Arial"/>
                <w:color w:val="000000"/>
                <w:szCs w:val="20"/>
              </w:rPr>
              <w:t>Kamieński/Zarząd Dróg Powiatowych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7061" w14:textId="4DFBEB73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Zarząd Dróg Powiatowych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 w Kamieniu Pomorskim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0A4F" w14:textId="49707377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6711" w14:textId="5A35A20B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E65F" w14:textId="569670E9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DB14F4C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76F" w14:textId="4EDBC5B6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4213" w14:textId="0EFAFE9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A7F1" w14:textId="7B12A531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Powiat Kamieński / Zespół Szkół Ponadpodstawowych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Benicach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CEF9" w14:textId="548485ED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Zespół Szkół Ponadpodstawowych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Benicach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FB33" w14:textId="36D5F6F9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BE13" w14:textId="40D17E2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C3FB" w14:textId="3FE1F30A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6F265205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7286" w14:textId="1579E05E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C829" w14:textId="7777777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</w:p>
          <w:p w14:paraId="7BF24BED" w14:textId="13C79607" w:rsidR="00A852E8" w:rsidRPr="00684173" w:rsidRDefault="00A852E8" w:rsidP="00A852E8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4E92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1957CDB8" w14:textId="0EE6D52C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Kamieński/Poradnia Psychologiczno-Pedagogiczna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C0D1" w14:textId="5C4EDAE1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Poradnia Psychologiczno-Pedagogiczna w Kamieniu Pomorskim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FBE0" w14:textId="7CA73CD7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9412" w14:textId="25017D86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4C43" w14:textId="4539432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B82339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0E7A" w14:textId="2E1ED63C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4760" w14:textId="73C25713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D451" w14:textId="15584FAD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Kamieński / Liceum Ogólnokształcące im. Bolesława Krzywoustego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E1DF" w14:textId="572A1CD9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Liceum Ogólnokształcące im. Bolesława Krzywoustego w Kamieniu Pomorskim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F590" w14:textId="0CCBAC8C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6F13" w14:textId="2F731F6C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1CF8" w14:textId="6E895151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6B915D9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73C9" w14:textId="3DEA888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CA7F" w14:textId="46946551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95A4E" w14:textId="6E4096D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Partner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Expert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Operator Sp. z o. 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38F5" w14:textId="0E46656E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Ergonomiczna kuchnia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apartamentowcu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C195" w14:textId="0A0C1699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3BE9" w14:textId="30C3A917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17C3" w14:textId="5D3AAFB2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99EFB2A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507B" w14:textId="7963FD67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2558" w14:textId="349D04A0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FEPZ.06.07-IP.01-0034/24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A22E" w14:textId="3727E43D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52483F">
              <w:rPr>
                <w:rFonts w:cs="Arial"/>
                <w:color w:val="000000"/>
                <w:szCs w:val="20"/>
              </w:rPr>
              <w:t xml:space="preserve">Gabinet Na Zielonym Wzgórzu </w:t>
            </w:r>
            <w:proofErr w:type="spellStart"/>
            <w:r w:rsidRPr="0052483F">
              <w:rPr>
                <w:rFonts w:cs="Arial"/>
                <w:color w:val="000000"/>
                <w:szCs w:val="20"/>
              </w:rPr>
              <w:t>sp</w:t>
            </w:r>
            <w:proofErr w:type="spellEnd"/>
            <w:r w:rsidRPr="0052483F">
              <w:rPr>
                <w:rFonts w:cs="Arial"/>
                <w:color w:val="000000"/>
                <w:szCs w:val="20"/>
              </w:rPr>
              <w:t xml:space="preserve"> z </w:t>
            </w:r>
            <w:proofErr w:type="spellStart"/>
            <w:r w:rsidRPr="0052483F">
              <w:rPr>
                <w:rFonts w:cs="Arial"/>
                <w:color w:val="000000"/>
                <w:szCs w:val="20"/>
              </w:rPr>
              <w:t>o.o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9DF1" w14:textId="2A21541A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Ergonomia w Miejscu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2196" w14:textId="3CB1BF7E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34DC" w14:textId="641CA358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ACB2" w14:textId="39B35B55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D4A0A1A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C4A8" w14:textId="1938A5B8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023A" w14:textId="13B2AF81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FEPZ.06.07-IP.01-0037/24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3074" w14:textId="0CA60515" w:rsidR="00A852E8" w:rsidRPr="0052483F" w:rsidRDefault="00A852E8" w:rsidP="00A852E8">
            <w:pPr>
              <w:jc w:val="center"/>
              <w:rPr>
                <w:rFonts w:cs="Arial"/>
                <w:szCs w:val="20"/>
              </w:rPr>
            </w:pPr>
            <w:r w:rsidRPr="0052483F">
              <w:rPr>
                <w:rFonts w:eastAsia="Calibri" w:cs="Arial"/>
                <w:szCs w:val="20"/>
              </w:rPr>
              <w:t>Gmina Biały Bór/Urząd Miejski w Białym Borze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C202" w14:textId="50048771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Aktywny i zdrowy pracownik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Urzędzie Miejskim w Białym Borze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A7D6" w14:textId="502BD5B1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7FCD" w14:textId="42E982C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CB1D" w14:textId="134BF5AD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0C5DBE7A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EB79" w14:textId="2CF05BE5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478B" w14:textId="0B0E42A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5704" w14:textId="2FEAA21A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CZAPLINEK / URZĄD MIEJSKI W CZAPLINKU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D2526" w14:textId="1D8AC58C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Zdrowi pracownicy w Gminie Czaplinek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D7A" w14:textId="6EC329EA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4D6A" w14:textId="40D94BA1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A8E9" w14:textId="6B37489C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7E9F7166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2237" w14:textId="199937B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64.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7051" w14:textId="5B58D4CE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D98C" w14:textId="29BB842C" w:rsidR="00A852E8" w:rsidRPr="0052483F" w:rsidRDefault="00A852E8" w:rsidP="00A852E8">
            <w:pPr>
              <w:jc w:val="center"/>
              <w:rPr>
                <w:rFonts w:cs="Arial"/>
                <w:szCs w:val="20"/>
              </w:rPr>
            </w:pPr>
            <w:r w:rsidRPr="0052483F">
              <w:rPr>
                <w:rFonts w:eastAsia="Calibri" w:cs="Arial"/>
                <w:szCs w:val="20"/>
              </w:rPr>
              <w:t>Gmina Barwice/Urząd Miejski w Barwicach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AF18" w14:textId="58CCCCFF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Kompleksowe wsparcie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na rzecz zdrowia i poprawy warunków pracy w Urzędzie Miejskim w Barwicach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0063" w14:textId="39F107C0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B98C" w14:textId="0F4D7608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F2B2" w14:textId="29B5DC8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0EE49BFE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A36F" w14:textId="07D669DA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CB4A" w14:textId="2697D57B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BA5D" w14:textId="66907FB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MYŚLIBORSKI/STAROSTWO POWIATOWE W MYŚLIBORZU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4B83" w14:textId="20B46E3E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Zdrowy pracownik w powiecie myśliborskim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D69A" w14:textId="2D2D3257" w:rsidR="00A852E8" w:rsidRPr="00684173" w:rsidRDefault="00A852E8" w:rsidP="00A852E8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AF01" w14:textId="118ABCB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AA21" w14:textId="12778C49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742957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A4C3" w14:textId="0136A65E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9A17" w14:textId="62059C40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489C" w14:textId="2CAAF6B4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"4C Centrum Ekonomii Społecznej"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63DD" w14:textId="77F5518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Poprawa ergonomii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„4C Centrum Ekonomii Społecznej"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FCAF0" w14:textId="7319505F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0EC2" w14:textId="3F9EE3F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23CF" w14:textId="4D9CC051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5D6D379D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4775" w14:textId="125A7BC0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2E2B" w14:textId="7E0F1B3A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F938" w14:textId="6661B4BE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Fundacja Pod Aniołem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1252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5DA2ABC3" w14:textId="43E12F6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Poprawa ergonomii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Fundacji Pod Aniołem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508D" w14:textId="3EDB0345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FC99" w14:textId="05BDA29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6F71" w14:textId="571444C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442DED5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AFE2" w14:textId="1FEE2D07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44CC" w14:textId="08744BF1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FEPZ.06.07-IP.01-0058/24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1BD3" w14:textId="3026B2C3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GRUPA DYSTRYBUCYJNA MATRIX JANUSZ GERMANEK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6610" w14:textId="30AB618A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 ergonomią w codziennej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9C1" w14:textId="501E8B83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5811" w14:textId="1D8E66A7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4DAF" w14:textId="7B04E477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30DFE3B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19D5" w14:textId="78BC1468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8848" w14:textId="7777777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</w:p>
          <w:p w14:paraId="4820CDDB" w14:textId="2D55F97D" w:rsidR="00A852E8" w:rsidRPr="00684173" w:rsidRDefault="00A852E8" w:rsidP="00A852E8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1D5B" w14:textId="50DF2772" w:rsidR="00A852E8" w:rsidRPr="005A613B" w:rsidRDefault="00A852E8" w:rsidP="00A852E8">
            <w:pPr>
              <w:jc w:val="center"/>
              <w:rPr>
                <w:rFonts w:cs="Arial"/>
                <w:szCs w:val="20"/>
              </w:rPr>
            </w:pPr>
            <w:r w:rsidRPr="005A613B">
              <w:rPr>
                <w:rFonts w:eastAsia="Calibri" w:cs="Arial"/>
                <w:szCs w:val="20"/>
              </w:rPr>
              <w:t>Gmina Miasto Świnoujście/Urząd Miasta Świnoujście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FAE3" w14:textId="127EA610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Ergonomiczny Urząd – wydajni pracownicy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8D3D" w14:textId="2AAD2985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2E89" w14:textId="0AFBFDC3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FB4A" w14:textId="0042CBBB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4A292794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A48F" w14:textId="1B0DBC52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F569" w14:textId="5F92179C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B9D3" w14:textId="568BDEEA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Centrum Usług Szkoleniowo-Doradczych Jakub Szpon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EF19" w14:textId="77777777" w:rsidR="00A852E8" w:rsidRDefault="00A852E8" w:rsidP="00A852E8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Zdrowi w pracy, silni </w:t>
            </w:r>
          </w:p>
          <w:p w14:paraId="7CF1B714" w14:textId="174A52D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w działaniu – program wsparcia dla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7BE4" w14:textId="176F7A2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BCF5" w14:textId="33289E4A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E8C2" w14:textId="384D5D2B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3D08379F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69BD" w14:textId="5C28861B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2F7C" w14:textId="552A62C3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67E3" w14:textId="2BDE1C38" w:rsidR="00A852E8" w:rsidRPr="005A613B" w:rsidRDefault="00A852E8" w:rsidP="00A852E8">
            <w:pPr>
              <w:jc w:val="center"/>
              <w:rPr>
                <w:rFonts w:cs="Arial"/>
                <w:szCs w:val="20"/>
              </w:rPr>
            </w:pPr>
            <w:r w:rsidRPr="003F135D">
              <w:rPr>
                <w:rFonts w:eastAsia="Calibri" w:cs="Arial"/>
                <w:szCs w:val="20"/>
              </w:rPr>
              <w:t>Gmina Nowogard/Urząd Miejski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24004" w14:textId="19456BEE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ZDROWY PRACOWNIK – SILNA GMINA! Inwestujemy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zdrowie i przyszłość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970B" w14:textId="7437B033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66AD" w14:textId="3D461F69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C0FB" w14:textId="462FCF18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5492C4D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B802" w14:textId="5468ED64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7D73" w14:textId="7777777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</w:p>
          <w:p w14:paraId="35EDE936" w14:textId="6FB05A80" w:rsidR="00A852E8" w:rsidRPr="00684173" w:rsidRDefault="00A852E8" w:rsidP="00A852E8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9736" w14:textId="3C064B7B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Zachodniopomorska Izba Rzemiosła i Przedsiębiorczości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96E1" w14:textId="3D973C73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Zdrowie fizyczne i psychiczne kluczem do zadowolonego pracownika!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32A5" w14:textId="157CEA5D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CCEB" w14:textId="29A04461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1934" w14:textId="046BF94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5F82E911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4891" w14:textId="25D09BFC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CAE6" w14:textId="7F44F23E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CCDE" w14:textId="2E4C4BEF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Kołobrzeski/Starostwo Powiatowe w Kołobrzegu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4F78" w14:textId="261218F1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Kołobrzeski stawia na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C8CB" w14:textId="77777777" w:rsidR="00A852E8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55A47ADF" w14:textId="5F114667" w:rsidR="00A852E8" w:rsidRPr="00684173" w:rsidRDefault="00A852E8" w:rsidP="00A852E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9368" w14:textId="2C0F60B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C0D2" w14:textId="64FF1A49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659ED9E9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19F8" w14:textId="5661B684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1244" w14:textId="74057960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8601" w14:textId="5A45BA6A" w:rsidR="00A852E8" w:rsidRPr="005A613B" w:rsidRDefault="00A852E8" w:rsidP="00A852E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3F135D">
              <w:rPr>
                <w:rFonts w:eastAsia="Calibri" w:cs="Arial"/>
                <w:szCs w:val="20"/>
              </w:rPr>
              <w:t>Powiat Goleniowski/DOM POMOCY SPOŁECZNEJ W NOWOGARDZIE, SMUŻYNY 2 Z FILIĄ W NOWOGARDZIE PRZY UL.PIŁSUDSKIEGO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C342" w14:textId="5C0D20C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PRZYJAZNE ŚRODOWISKO PRACY DLA ZDROWIA I ROZWOJU PRACOWNIKÓW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684173">
              <w:rPr>
                <w:rFonts w:cs="Arial"/>
                <w:color w:val="000000"/>
                <w:szCs w:val="20"/>
              </w:rPr>
              <w:t>W</w:t>
            </w:r>
            <w:r w:rsidRPr="00684173">
              <w:rPr>
                <w:rFonts w:cs="Arial"/>
                <w:color w:val="000000"/>
                <w:szCs w:val="20"/>
              </w:rPr>
              <w:br/>
              <w:t>POWIECIE GOLENIOWSKIM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8E39" w14:textId="4404462B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F2FA" w14:textId="18643308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4B99" w14:textId="570669A2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1C597976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BA6F" w14:textId="11DE73EF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48AF" w14:textId="77777777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</w:p>
          <w:p w14:paraId="28382505" w14:textId="6BCE1CB1" w:rsidR="00A852E8" w:rsidRPr="00684173" w:rsidRDefault="00A852E8" w:rsidP="00A852E8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lastRenderedPageBreak/>
              <w:t>FEPZ.06.07-IP.01-0068/24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EB7D" w14:textId="5C8E5E2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lastRenderedPageBreak/>
              <w:t>Gmina Goleniów/ Urząd Gminy i Miasta w Goleniowie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133D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1186D681" w14:textId="352FCD1B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lastRenderedPageBreak/>
              <w:t xml:space="preserve">Gmina Goleniów stawia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na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F41C" w14:textId="77777777" w:rsidR="00A852E8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7CDFE043" w14:textId="4911D263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5C88" w14:textId="14DC81E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A05A" w14:textId="6A71520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3AA99283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EAB3" w14:textId="3F19180F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B444" w14:textId="3984DDCC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4303" w14:textId="393DA95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"MKKM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cars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>" Maciej Kała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874F" w14:textId="0D961400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Wdrożenie działań- zdrowie pracowników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w warunkach pracy w firmie ''MKKM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cars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>'' Maciej Kała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A48A" w14:textId="4461AF5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F682" w14:textId="729055EC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B1CB" w14:textId="263D3D37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33BD474E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7654" w14:textId="25CA2029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6E59" w14:textId="03B68E25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33A8" w14:textId="0D77C72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5A613B">
              <w:rPr>
                <w:rFonts w:eastAsia="Calibri" w:cs="Arial"/>
                <w:szCs w:val="20"/>
              </w:rPr>
              <w:t>Powiat Wałecki / Dom Pomocy Społecznej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A061" w14:textId="471F24D7" w:rsidR="00A852E8" w:rsidRPr="00684173" w:rsidRDefault="00A852E8" w:rsidP="00A852E8">
            <w:pPr>
              <w:tabs>
                <w:tab w:val="left" w:pos="615"/>
              </w:tabs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AKTYWNI I ZDROWI - Program wsparcia dla pracowników Domu Pomocy Społecznej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Wałczu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0602" w14:textId="77777777" w:rsidR="00A852E8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386D75E4" w14:textId="30B81979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7EB3" w14:textId="71E15B62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6ED2" w14:textId="6D7BA22E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4B0CB328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7F50" w14:textId="06EB716C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01FE" w14:textId="10D51C82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56A0" w14:textId="5AB356E1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PROFFMAN BROKER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E3A9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6B38FA96" w14:textId="2EE28FC8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Pracownicy w dobrym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ED7F" w14:textId="77777777" w:rsidR="00A852E8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03F22AC2" w14:textId="4D347979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F511" w14:textId="3E75F013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8DE7" w14:textId="4D87E823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A852E8" w:rsidRPr="008630C8" w14:paraId="6C021A32" w14:textId="77777777" w:rsidTr="00DF06F1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2BBF" w14:textId="4F66A02F" w:rsidR="00A852E8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306" w14:textId="44B2A6C6" w:rsidR="00A852E8" w:rsidRPr="00684173" w:rsidRDefault="00A852E8" w:rsidP="00A852E8">
            <w:pPr>
              <w:jc w:val="left"/>
              <w:rPr>
                <w:rFonts w:cs="Arial"/>
                <w:szCs w:val="20"/>
              </w:rPr>
            </w:pPr>
            <w:r w:rsidRPr="00BA571C">
              <w:rPr>
                <w:rFonts w:cs="Arial"/>
                <w:color w:val="000000"/>
                <w:szCs w:val="20"/>
              </w:rPr>
              <w:t>FEPZ.06.07-IP.01-0014/24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BF57" w14:textId="14B4DFD6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BA571C">
              <w:rPr>
                <w:rFonts w:cs="Arial"/>
                <w:color w:val="000000"/>
                <w:szCs w:val="20"/>
              </w:rPr>
              <w:t>Miasto Białogard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C96A" w14:textId="77777777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5DC5555B" w14:textId="4B6ADBF2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Wsparcie na rzecz zdrowia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 i poprawy warunków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jednostkach organizacyjnych Miasta Białogard.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C6ED" w14:textId="77777777" w:rsidR="00A852E8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75C2CCB7" w14:textId="77777777" w:rsidR="00A852E8" w:rsidRDefault="00A852E8" w:rsidP="00A852E8">
            <w:pPr>
              <w:jc w:val="center"/>
              <w:rPr>
                <w:rFonts w:cs="Arial"/>
                <w:szCs w:val="20"/>
              </w:rPr>
            </w:pPr>
          </w:p>
          <w:p w14:paraId="76685B59" w14:textId="64283695" w:rsidR="00A852E8" w:rsidRPr="00684173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56A0" w14:textId="4776A7AE" w:rsidR="00A852E8" w:rsidRPr="00382E01" w:rsidRDefault="00A852E8" w:rsidP="00A852E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042D" w14:textId="2E0B961A" w:rsidR="00A852E8" w:rsidRPr="00382E01" w:rsidRDefault="00A852E8" w:rsidP="00A852E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</w:tbl>
    <w:p w14:paraId="744169B8" w14:textId="77777777" w:rsidR="001E3215" w:rsidRDefault="001E3215" w:rsidP="004F15B0">
      <w:pPr>
        <w:tabs>
          <w:tab w:val="left" w:pos="284"/>
        </w:tabs>
        <w:jc w:val="left"/>
        <w:rPr>
          <w:rFonts w:cs="Arial"/>
          <w:sz w:val="18"/>
          <w:szCs w:val="18"/>
        </w:rPr>
      </w:pPr>
    </w:p>
    <w:p w14:paraId="73E0830C" w14:textId="3352D97D" w:rsidR="00F24D95" w:rsidRPr="00F24D95" w:rsidRDefault="004F15B0" w:rsidP="00B809F2">
      <w:pPr>
        <w:tabs>
          <w:tab w:val="left" w:pos="284"/>
        </w:tabs>
        <w:jc w:val="left"/>
        <w:rPr>
          <w:rFonts w:cs="Arial"/>
          <w:sz w:val="18"/>
          <w:szCs w:val="18"/>
        </w:rPr>
      </w:pPr>
      <w:r w:rsidRPr="008630C8">
        <w:rPr>
          <w:rFonts w:cs="Arial"/>
          <w:sz w:val="18"/>
          <w:szCs w:val="18"/>
        </w:rPr>
        <w:tab/>
      </w:r>
      <w:r w:rsidRPr="008630C8">
        <w:rPr>
          <w:rFonts w:cs="Arial"/>
          <w:sz w:val="18"/>
          <w:szCs w:val="18"/>
        </w:rPr>
        <w:tab/>
      </w:r>
    </w:p>
    <w:p w14:paraId="07105D32" w14:textId="77777777" w:rsidR="00F24D95" w:rsidRPr="00F24D95" w:rsidRDefault="00F24D95" w:rsidP="00F24D95">
      <w:pPr>
        <w:jc w:val="left"/>
        <w:rPr>
          <w:rFonts w:cs="Arial"/>
          <w:sz w:val="18"/>
          <w:szCs w:val="18"/>
        </w:rPr>
      </w:pPr>
      <w:r w:rsidRPr="00F24D95">
        <w:rPr>
          <w:rFonts w:cs="Arial"/>
          <w:sz w:val="18"/>
          <w:szCs w:val="18"/>
        </w:rPr>
        <w:t xml:space="preserve">                                                                       </w:t>
      </w:r>
    </w:p>
    <w:p w14:paraId="19D40821" w14:textId="14090635" w:rsidR="00F24D95" w:rsidRDefault="00F24D95" w:rsidP="00F24D95">
      <w:pPr>
        <w:jc w:val="left"/>
        <w:rPr>
          <w:rFonts w:cs="Arial"/>
          <w:sz w:val="18"/>
          <w:szCs w:val="18"/>
        </w:rPr>
      </w:pPr>
      <w:r w:rsidRPr="008630C8">
        <w:rPr>
          <w:rFonts w:cs="Arial"/>
          <w:sz w:val="18"/>
          <w:szCs w:val="18"/>
        </w:rPr>
        <w:t xml:space="preserve">Szczecin, dn. </w:t>
      </w:r>
      <w:r>
        <w:rPr>
          <w:rFonts w:cs="Arial"/>
          <w:sz w:val="18"/>
          <w:szCs w:val="18"/>
        </w:rPr>
        <w:t>17.06.2025 r.</w:t>
      </w:r>
    </w:p>
    <w:p w14:paraId="76489FF8" w14:textId="77777777" w:rsidR="00F24D95" w:rsidRDefault="00F24D95" w:rsidP="00F24D95">
      <w:pPr>
        <w:jc w:val="left"/>
        <w:rPr>
          <w:rFonts w:cs="Arial"/>
          <w:sz w:val="18"/>
          <w:szCs w:val="18"/>
        </w:rPr>
      </w:pPr>
    </w:p>
    <w:p w14:paraId="5B2DDFF5" w14:textId="77777777" w:rsidR="00F24D95" w:rsidRDefault="00F24D95" w:rsidP="00F24D95">
      <w:pPr>
        <w:jc w:val="left"/>
        <w:rPr>
          <w:rFonts w:cs="Arial"/>
          <w:sz w:val="18"/>
          <w:szCs w:val="18"/>
        </w:rPr>
      </w:pPr>
    </w:p>
    <w:p w14:paraId="529A9639" w14:textId="09F5A561" w:rsidR="004F15B0" w:rsidRDefault="004F15B0" w:rsidP="00F24D95">
      <w:pPr>
        <w:tabs>
          <w:tab w:val="left" w:pos="284"/>
        </w:tabs>
        <w:jc w:val="left"/>
        <w:rPr>
          <w:rFonts w:cs="Arial"/>
          <w:sz w:val="18"/>
          <w:szCs w:val="18"/>
        </w:rPr>
      </w:pPr>
    </w:p>
    <w:p w14:paraId="2B319D24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52BCA13C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07A54683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01D8751C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7FC6B287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33FAFA3A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45BD4134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7C0B4F4D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sectPr w:rsidR="00A90364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21D5AF39" w:rsidR="004F15B0" w:rsidRDefault="00382E01" w:rsidP="00382E01">
    <w:pPr>
      <w:pStyle w:val="Nagwek2"/>
      <w:jc w:val="center"/>
    </w:pPr>
    <w:bookmarkStart w:id="0" w:name="_Hlk158203696"/>
    <w:bookmarkStart w:id="1" w:name="_Toc239224922"/>
    <w:r>
      <w:rPr>
        <w:noProof/>
      </w:rPr>
      <w:drawing>
        <wp:inline distT="0" distB="0" distL="0" distR="0" wp14:anchorId="2072DA52" wp14:editId="0850E108">
          <wp:extent cx="5761990" cy="466725"/>
          <wp:effectExtent l="0" t="0" r="0" b="9525"/>
          <wp:docPr id="56877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bookmarkEnd w:id="1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47D0"/>
    <w:rsid w:val="00017C64"/>
    <w:rsid w:val="00017F39"/>
    <w:rsid w:val="00021B57"/>
    <w:rsid w:val="00024F19"/>
    <w:rsid w:val="00052BFF"/>
    <w:rsid w:val="000813FC"/>
    <w:rsid w:val="000A2F5B"/>
    <w:rsid w:val="000A3809"/>
    <w:rsid w:val="000A38A5"/>
    <w:rsid w:val="000A4698"/>
    <w:rsid w:val="000A60B4"/>
    <w:rsid w:val="000B2D14"/>
    <w:rsid w:val="000B5473"/>
    <w:rsid w:val="000C63E2"/>
    <w:rsid w:val="000D1E15"/>
    <w:rsid w:val="000D20BA"/>
    <w:rsid w:val="000E1E38"/>
    <w:rsid w:val="000E4292"/>
    <w:rsid w:val="000E5E94"/>
    <w:rsid w:val="001031C1"/>
    <w:rsid w:val="00111A87"/>
    <w:rsid w:val="001134E1"/>
    <w:rsid w:val="001159F5"/>
    <w:rsid w:val="00121677"/>
    <w:rsid w:val="00124E84"/>
    <w:rsid w:val="00136180"/>
    <w:rsid w:val="00140B8E"/>
    <w:rsid w:val="001448EC"/>
    <w:rsid w:val="0015230F"/>
    <w:rsid w:val="00155F09"/>
    <w:rsid w:val="00156571"/>
    <w:rsid w:val="00170590"/>
    <w:rsid w:val="00172195"/>
    <w:rsid w:val="00172E38"/>
    <w:rsid w:val="00177C2D"/>
    <w:rsid w:val="00181275"/>
    <w:rsid w:val="001826D7"/>
    <w:rsid w:val="00184ED6"/>
    <w:rsid w:val="001A548B"/>
    <w:rsid w:val="001B0222"/>
    <w:rsid w:val="001B198A"/>
    <w:rsid w:val="001B26A1"/>
    <w:rsid w:val="001C6CB1"/>
    <w:rsid w:val="001D165C"/>
    <w:rsid w:val="001D49B2"/>
    <w:rsid w:val="001E3215"/>
    <w:rsid w:val="001F479B"/>
    <w:rsid w:val="0020060C"/>
    <w:rsid w:val="002022E3"/>
    <w:rsid w:val="002069D2"/>
    <w:rsid w:val="00211689"/>
    <w:rsid w:val="00217500"/>
    <w:rsid w:val="00220A2F"/>
    <w:rsid w:val="0022471F"/>
    <w:rsid w:val="00230CE2"/>
    <w:rsid w:val="0023466F"/>
    <w:rsid w:val="00236CB0"/>
    <w:rsid w:val="00237341"/>
    <w:rsid w:val="002445FA"/>
    <w:rsid w:val="002447DC"/>
    <w:rsid w:val="00252AD6"/>
    <w:rsid w:val="00265A65"/>
    <w:rsid w:val="00293B93"/>
    <w:rsid w:val="00296A68"/>
    <w:rsid w:val="002B0236"/>
    <w:rsid w:val="002B4072"/>
    <w:rsid w:val="002B5A8D"/>
    <w:rsid w:val="002C3D71"/>
    <w:rsid w:val="002C6A45"/>
    <w:rsid w:val="002E3CF4"/>
    <w:rsid w:val="002F36F4"/>
    <w:rsid w:val="00315DAB"/>
    <w:rsid w:val="00316C30"/>
    <w:rsid w:val="003210EE"/>
    <w:rsid w:val="003222A5"/>
    <w:rsid w:val="00346B2E"/>
    <w:rsid w:val="00350BBE"/>
    <w:rsid w:val="00355CE2"/>
    <w:rsid w:val="00360358"/>
    <w:rsid w:val="00360AB6"/>
    <w:rsid w:val="00367625"/>
    <w:rsid w:val="00382E01"/>
    <w:rsid w:val="00383717"/>
    <w:rsid w:val="003978E6"/>
    <w:rsid w:val="003A2117"/>
    <w:rsid w:val="003B15B4"/>
    <w:rsid w:val="003C6DD2"/>
    <w:rsid w:val="003D23BD"/>
    <w:rsid w:val="003D45EB"/>
    <w:rsid w:val="003E336C"/>
    <w:rsid w:val="003E6648"/>
    <w:rsid w:val="003F135D"/>
    <w:rsid w:val="003F343B"/>
    <w:rsid w:val="00403039"/>
    <w:rsid w:val="00410278"/>
    <w:rsid w:val="0041783E"/>
    <w:rsid w:val="00420B7A"/>
    <w:rsid w:val="00425CC1"/>
    <w:rsid w:val="00427932"/>
    <w:rsid w:val="00443E4C"/>
    <w:rsid w:val="00451D1D"/>
    <w:rsid w:val="00452307"/>
    <w:rsid w:val="00452E88"/>
    <w:rsid w:val="004701D0"/>
    <w:rsid w:val="00475CEB"/>
    <w:rsid w:val="00481D39"/>
    <w:rsid w:val="00484691"/>
    <w:rsid w:val="00485D1E"/>
    <w:rsid w:val="00490E44"/>
    <w:rsid w:val="00497524"/>
    <w:rsid w:val="004A2C31"/>
    <w:rsid w:val="004A3164"/>
    <w:rsid w:val="004A5480"/>
    <w:rsid w:val="004A78B0"/>
    <w:rsid w:val="004B26C0"/>
    <w:rsid w:val="004B26EB"/>
    <w:rsid w:val="004C2C3D"/>
    <w:rsid w:val="004D06CA"/>
    <w:rsid w:val="004D6DA3"/>
    <w:rsid w:val="004E44E6"/>
    <w:rsid w:val="004E5E62"/>
    <w:rsid w:val="004E7967"/>
    <w:rsid w:val="004F15B0"/>
    <w:rsid w:val="005004C4"/>
    <w:rsid w:val="005122D3"/>
    <w:rsid w:val="00521FB0"/>
    <w:rsid w:val="0052483F"/>
    <w:rsid w:val="00543507"/>
    <w:rsid w:val="00544327"/>
    <w:rsid w:val="00550232"/>
    <w:rsid w:val="00553065"/>
    <w:rsid w:val="00557FC2"/>
    <w:rsid w:val="00561CD0"/>
    <w:rsid w:val="005622CD"/>
    <w:rsid w:val="00576380"/>
    <w:rsid w:val="00576FB3"/>
    <w:rsid w:val="00577E38"/>
    <w:rsid w:val="005807A9"/>
    <w:rsid w:val="00584072"/>
    <w:rsid w:val="005A3BBB"/>
    <w:rsid w:val="005A613B"/>
    <w:rsid w:val="005B4D41"/>
    <w:rsid w:val="005B66E0"/>
    <w:rsid w:val="005C6111"/>
    <w:rsid w:val="005D2F1C"/>
    <w:rsid w:val="005D6F1B"/>
    <w:rsid w:val="005E1AB6"/>
    <w:rsid w:val="005E6288"/>
    <w:rsid w:val="005F0E01"/>
    <w:rsid w:val="005F6243"/>
    <w:rsid w:val="005F6E30"/>
    <w:rsid w:val="0060280F"/>
    <w:rsid w:val="00603182"/>
    <w:rsid w:val="00610223"/>
    <w:rsid w:val="0061570C"/>
    <w:rsid w:val="006225B4"/>
    <w:rsid w:val="00627C92"/>
    <w:rsid w:val="00640576"/>
    <w:rsid w:val="00652710"/>
    <w:rsid w:val="00654975"/>
    <w:rsid w:val="00654BB4"/>
    <w:rsid w:val="00662239"/>
    <w:rsid w:val="00684173"/>
    <w:rsid w:val="00690199"/>
    <w:rsid w:val="006A501F"/>
    <w:rsid w:val="006D6BBB"/>
    <w:rsid w:val="006E2131"/>
    <w:rsid w:val="006E6525"/>
    <w:rsid w:val="006F5D91"/>
    <w:rsid w:val="00724181"/>
    <w:rsid w:val="0072721A"/>
    <w:rsid w:val="00751C6D"/>
    <w:rsid w:val="00756429"/>
    <w:rsid w:val="0075730D"/>
    <w:rsid w:val="00760F14"/>
    <w:rsid w:val="0076746F"/>
    <w:rsid w:val="00773F96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B5F90"/>
    <w:rsid w:val="007C3F49"/>
    <w:rsid w:val="007C4369"/>
    <w:rsid w:val="007F0E26"/>
    <w:rsid w:val="00800CF0"/>
    <w:rsid w:val="00802D27"/>
    <w:rsid w:val="00810723"/>
    <w:rsid w:val="008112F7"/>
    <w:rsid w:val="00813F6F"/>
    <w:rsid w:val="00825345"/>
    <w:rsid w:val="0082600D"/>
    <w:rsid w:val="008360C0"/>
    <w:rsid w:val="00840D05"/>
    <w:rsid w:val="00852753"/>
    <w:rsid w:val="00863C9B"/>
    <w:rsid w:val="0087388A"/>
    <w:rsid w:val="00892F24"/>
    <w:rsid w:val="008A3A4D"/>
    <w:rsid w:val="008A44A4"/>
    <w:rsid w:val="008B1AEE"/>
    <w:rsid w:val="008C3647"/>
    <w:rsid w:val="008C6002"/>
    <w:rsid w:val="008E47FA"/>
    <w:rsid w:val="00912472"/>
    <w:rsid w:val="00914785"/>
    <w:rsid w:val="009204D9"/>
    <w:rsid w:val="00921393"/>
    <w:rsid w:val="00950AFA"/>
    <w:rsid w:val="009563D7"/>
    <w:rsid w:val="00961860"/>
    <w:rsid w:val="00971D6C"/>
    <w:rsid w:val="00973597"/>
    <w:rsid w:val="00975EC4"/>
    <w:rsid w:val="009837D7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E58C7"/>
    <w:rsid w:val="009F1328"/>
    <w:rsid w:val="009F2F1A"/>
    <w:rsid w:val="00A01ED8"/>
    <w:rsid w:val="00A12B8C"/>
    <w:rsid w:val="00A41FD1"/>
    <w:rsid w:val="00A44E2F"/>
    <w:rsid w:val="00A45057"/>
    <w:rsid w:val="00A45076"/>
    <w:rsid w:val="00A67BC1"/>
    <w:rsid w:val="00A745FF"/>
    <w:rsid w:val="00A764B2"/>
    <w:rsid w:val="00A819D7"/>
    <w:rsid w:val="00A8390E"/>
    <w:rsid w:val="00A852E8"/>
    <w:rsid w:val="00A90364"/>
    <w:rsid w:val="00A9407F"/>
    <w:rsid w:val="00A94A06"/>
    <w:rsid w:val="00AB1982"/>
    <w:rsid w:val="00AB64F1"/>
    <w:rsid w:val="00AC4D13"/>
    <w:rsid w:val="00AC70F1"/>
    <w:rsid w:val="00AD09E3"/>
    <w:rsid w:val="00AD426E"/>
    <w:rsid w:val="00AD7794"/>
    <w:rsid w:val="00AE6057"/>
    <w:rsid w:val="00AE72D7"/>
    <w:rsid w:val="00AE768E"/>
    <w:rsid w:val="00B053A1"/>
    <w:rsid w:val="00B074C2"/>
    <w:rsid w:val="00B224BD"/>
    <w:rsid w:val="00B238C0"/>
    <w:rsid w:val="00B26174"/>
    <w:rsid w:val="00B37898"/>
    <w:rsid w:val="00B430EC"/>
    <w:rsid w:val="00B4440E"/>
    <w:rsid w:val="00B46EB4"/>
    <w:rsid w:val="00B55F97"/>
    <w:rsid w:val="00B644A8"/>
    <w:rsid w:val="00B76408"/>
    <w:rsid w:val="00B809F2"/>
    <w:rsid w:val="00B81349"/>
    <w:rsid w:val="00B8612B"/>
    <w:rsid w:val="00B93D67"/>
    <w:rsid w:val="00B97064"/>
    <w:rsid w:val="00BA2B73"/>
    <w:rsid w:val="00BA4DBA"/>
    <w:rsid w:val="00BA5546"/>
    <w:rsid w:val="00BA571C"/>
    <w:rsid w:val="00BA6F8D"/>
    <w:rsid w:val="00BC13EC"/>
    <w:rsid w:val="00BC4F78"/>
    <w:rsid w:val="00BD0843"/>
    <w:rsid w:val="00C05566"/>
    <w:rsid w:val="00C218D6"/>
    <w:rsid w:val="00C328D4"/>
    <w:rsid w:val="00C36238"/>
    <w:rsid w:val="00C37D33"/>
    <w:rsid w:val="00C472B7"/>
    <w:rsid w:val="00C504EA"/>
    <w:rsid w:val="00C618CB"/>
    <w:rsid w:val="00C626ED"/>
    <w:rsid w:val="00C642CE"/>
    <w:rsid w:val="00C675C1"/>
    <w:rsid w:val="00C8370E"/>
    <w:rsid w:val="00C86970"/>
    <w:rsid w:val="00CA0FA3"/>
    <w:rsid w:val="00CA1F7F"/>
    <w:rsid w:val="00CA4292"/>
    <w:rsid w:val="00CB13CE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3616E"/>
    <w:rsid w:val="00D45580"/>
    <w:rsid w:val="00D46F97"/>
    <w:rsid w:val="00D77362"/>
    <w:rsid w:val="00D85627"/>
    <w:rsid w:val="00D964B5"/>
    <w:rsid w:val="00DA6FB2"/>
    <w:rsid w:val="00DB4A1C"/>
    <w:rsid w:val="00DB712A"/>
    <w:rsid w:val="00DC1305"/>
    <w:rsid w:val="00DC1C12"/>
    <w:rsid w:val="00DD4770"/>
    <w:rsid w:val="00DF06F1"/>
    <w:rsid w:val="00DF0DBF"/>
    <w:rsid w:val="00E01997"/>
    <w:rsid w:val="00E1189B"/>
    <w:rsid w:val="00E17D06"/>
    <w:rsid w:val="00E21347"/>
    <w:rsid w:val="00E24DC7"/>
    <w:rsid w:val="00E25CDE"/>
    <w:rsid w:val="00E50590"/>
    <w:rsid w:val="00E55A7F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C6E6D"/>
    <w:rsid w:val="00ED07D6"/>
    <w:rsid w:val="00ED7869"/>
    <w:rsid w:val="00ED7B8D"/>
    <w:rsid w:val="00EE7134"/>
    <w:rsid w:val="00EF285D"/>
    <w:rsid w:val="00EF6B00"/>
    <w:rsid w:val="00F002A9"/>
    <w:rsid w:val="00F024AA"/>
    <w:rsid w:val="00F07E78"/>
    <w:rsid w:val="00F112F1"/>
    <w:rsid w:val="00F24D95"/>
    <w:rsid w:val="00F26469"/>
    <w:rsid w:val="00F33F7D"/>
    <w:rsid w:val="00F50CA4"/>
    <w:rsid w:val="00F62FF9"/>
    <w:rsid w:val="00F70EB3"/>
    <w:rsid w:val="00F71DA8"/>
    <w:rsid w:val="00F72C81"/>
    <w:rsid w:val="00F75515"/>
    <w:rsid w:val="00F763ED"/>
    <w:rsid w:val="00F8389F"/>
    <w:rsid w:val="00F8476E"/>
    <w:rsid w:val="00F85C14"/>
    <w:rsid w:val="00F87799"/>
    <w:rsid w:val="00F97E8B"/>
    <w:rsid w:val="00FA2E1D"/>
    <w:rsid w:val="00FA65AE"/>
    <w:rsid w:val="00FB10CF"/>
    <w:rsid w:val="00FB2380"/>
    <w:rsid w:val="00FD2AC3"/>
    <w:rsid w:val="00FD6C37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266D-DF4C-4074-9D7C-010B9E80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1939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Skop Michalina</cp:lastModifiedBy>
  <cp:revision>6</cp:revision>
  <cp:lastPrinted>2025-05-28T06:08:00Z</cp:lastPrinted>
  <dcterms:created xsi:type="dcterms:W3CDTF">2025-06-17T06:00:00Z</dcterms:created>
  <dcterms:modified xsi:type="dcterms:W3CDTF">2025-06-17T07:06:00Z</dcterms:modified>
</cp:coreProperties>
</file>